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65735" w:rsidRPr="000E5278" w:rsidRDefault="00565735" w:rsidP="00565735">
      <w:pPr>
        <w:widowControl w:val="0"/>
        <w:autoSpaceDE w:val="0"/>
        <w:autoSpaceDN w:val="0"/>
        <w:spacing w:after="0" w:line="240" w:lineRule="auto"/>
        <w:jc w:val="right"/>
        <w:rPr>
          <w:rFonts w:ascii="Times New Roman" w:eastAsia="Times New Roman" w:hAnsi="Times New Roman" w:cs="Times New Roman"/>
          <w:sz w:val="28"/>
          <w:szCs w:val="28"/>
          <w:lang w:eastAsia="ru-RU"/>
        </w:rPr>
      </w:pPr>
      <w:bookmarkStart w:id="0" w:name="_GoBack"/>
      <w:bookmarkEnd w:id="0"/>
      <w:r w:rsidRPr="000E5278">
        <w:rPr>
          <w:rFonts w:ascii="Times New Roman" w:eastAsia="Times New Roman" w:hAnsi="Times New Roman" w:cs="Times New Roman"/>
          <w:sz w:val="28"/>
          <w:szCs w:val="28"/>
          <w:lang w:eastAsia="ru-RU"/>
        </w:rPr>
        <w:t>Приложение № 2</w:t>
      </w:r>
    </w:p>
    <w:p w:rsidR="00565735" w:rsidRPr="000E5278" w:rsidRDefault="00565735" w:rsidP="00565735">
      <w:pPr>
        <w:widowControl w:val="0"/>
        <w:autoSpaceDE w:val="0"/>
        <w:autoSpaceDN w:val="0"/>
        <w:spacing w:after="0" w:line="240" w:lineRule="auto"/>
        <w:jc w:val="right"/>
        <w:rPr>
          <w:rFonts w:ascii="Times New Roman" w:eastAsia="Times New Roman" w:hAnsi="Times New Roman" w:cs="Times New Roman"/>
          <w:sz w:val="28"/>
          <w:szCs w:val="28"/>
          <w:lang w:eastAsia="ru-RU"/>
        </w:rPr>
      </w:pPr>
      <w:r w:rsidRPr="000E5278">
        <w:rPr>
          <w:rFonts w:ascii="Times New Roman" w:eastAsia="Times New Roman" w:hAnsi="Times New Roman" w:cs="Times New Roman"/>
          <w:sz w:val="28"/>
          <w:szCs w:val="28"/>
          <w:lang w:eastAsia="ru-RU"/>
        </w:rPr>
        <w:t>к подпрограмме № 1</w:t>
      </w:r>
    </w:p>
    <w:p w:rsidR="00565735" w:rsidRPr="000E5278" w:rsidRDefault="00565735" w:rsidP="00565735">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565735" w:rsidRPr="000E5278" w:rsidRDefault="00565735" w:rsidP="00565735">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0E5278">
        <w:rPr>
          <w:rFonts w:ascii="Times New Roman" w:eastAsia="Times New Roman" w:hAnsi="Times New Roman" w:cs="Times New Roman"/>
          <w:b/>
          <w:sz w:val="28"/>
          <w:szCs w:val="28"/>
          <w:lang w:eastAsia="ru-RU"/>
        </w:rPr>
        <w:t>ПОРЯДОК</w:t>
      </w:r>
    </w:p>
    <w:p w:rsidR="00565735" w:rsidRPr="000E5278" w:rsidRDefault="00565735" w:rsidP="00565735">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0E5278">
        <w:rPr>
          <w:rFonts w:ascii="Times New Roman" w:eastAsia="Times New Roman" w:hAnsi="Times New Roman" w:cs="Times New Roman"/>
          <w:b/>
          <w:sz w:val="28"/>
          <w:szCs w:val="28"/>
          <w:lang w:eastAsia="ru-RU"/>
        </w:rPr>
        <w:t>КОНКУРСНОГО ОТБОРА МУНИЦИПАЛЬНЫХ ОБРАЗОВАНИЙ НА ПОЛУЧЕНИЕ ГРАНТОВ ИЗ ОБЛАСТНОГО БЮДЖЕТА, ВЫДЕЛЯЕМЫХ В ВИДЕ СУБСИДИЙ БЮДЖЕТАМ МУНИЦИПАЛЬНЫХ ОБРАЗОВАНИЙ ДЛЯ СОФИНАНСИРОВАНИЯ</w:t>
      </w:r>
    </w:p>
    <w:p w:rsidR="00565735" w:rsidRPr="000E5278" w:rsidRDefault="00565735" w:rsidP="00565735">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0E5278">
        <w:rPr>
          <w:rFonts w:ascii="Times New Roman" w:eastAsia="Times New Roman" w:hAnsi="Times New Roman" w:cs="Times New Roman"/>
          <w:b/>
          <w:sz w:val="28"/>
          <w:szCs w:val="28"/>
          <w:lang w:eastAsia="ru-RU"/>
        </w:rPr>
        <w:t>ПРОЕКТОВ В ОБЛАСТИ ЭНЕРГОСБЕРЕЖЕНИЯ И ПОВЫШЕНИЯ</w:t>
      </w:r>
    </w:p>
    <w:p w:rsidR="00565735" w:rsidRPr="000E5278" w:rsidRDefault="00565735" w:rsidP="00565735">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0E5278">
        <w:rPr>
          <w:rFonts w:ascii="Times New Roman" w:eastAsia="Times New Roman" w:hAnsi="Times New Roman" w:cs="Times New Roman"/>
          <w:b/>
          <w:sz w:val="28"/>
          <w:szCs w:val="28"/>
          <w:lang w:eastAsia="ru-RU"/>
        </w:rPr>
        <w:t>ЭНЕРГЕТИЧЕСКОЙ ЭФФЕКТИВНОСТИ В РАМКАХ МУНИЦИПАЛЬНЫХ ЦЕЛЕВЫХ ПРОГРАММ</w:t>
      </w:r>
    </w:p>
    <w:p w:rsidR="00565735" w:rsidRPr="000E5278" w:rsidRDefault="00565735" w:rsidP="00565735">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565735" w:rsidRPr="000E5278" w:rsidRDefault="00565735" w:rsidP="00565735">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0E5278">
        <w:rPr>
          <w:rFonts w:ascii="Times New Roman" w:eastAsia="Times New Roman" w:hAnsi="Times New Roman" w:cs="Times New Roman"/>
          <w:sz w:val="28"/>
          <w:szCs w:val="28"/>
          <w:lang w:eastAsia="ru-RU"/>
        </w:rPr>
        <w:t>1. Общие положения</w:t>
      </w:r>
    </w:p>
    <w:p w:rsidR="00565735" w:rsidRPr="000E5278" w:rsidRDefault="00565735" w:rsidP="00565735">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565735" w:rsidRPr="000E5278" w:rsidRDefault="00565735" w:rsidP="00565735">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0E5278">
        <w:rPr>
          <w:rFonts w:ascii="Times New Roman" w:eastAsia="Times New Roman" w:hAnsi="Times New Roman" w:cs="Times New Roman"/>
          <w:sz w:val="28"/>
          <w:szCs w:val="28"/>
          <w:lang w:eastAsia="ru-RU"/>
        </w:rPr>
        <w:t xml:space="preserve">1.1. Настоящий Порядок устанавливает процедуру проведения конкурсного отбора муниципальных образований на получение грантов из областного бюджета, выделяемых в виде субсидий бюджетам муниципальных образований в целях софинансирования расходных обязательств муниципальных образований на реализацию проектов в области энергосбережения и повышения энергетической эффективности и (или) </w:t>
      </w:r>
      <w:proofErr w:type="gramStart"/>
      <w:r w:rsidRPr="000E5278">
        <w:rPr>
          <w:rFonts w:ascii="Times New Roman" w:eastAsia="Times New Roman" w:hAnsi="Times New Roman" w:cs="Times New Roman"/>
          <w:sz w:val="28"/>
          <w:szCs w:val="28"/>
          <w:lang w:eastAsia="ru-RU"/>
        </w:rPr>
        <w:t>на</w:t>
      </w:r>
      <w:proofErr w:type="gramEnd"/>
      <w:r w:rsidRPr="000E5278">
        <w:rPr>
          <w:rFonts w:ascii="Times New Roman" w:eastAsia="Times New Roman" w:hAnsi="Times New Roman" w:cs="Times New Roman"/>
          <w:sz w:val="28"/>
          <w:szCs w:val="28"/>
          <w:lang w:eastAsia="ru-RU"/>
        </w:rPr>
        <w:t xml:space="preserve"> компенсацию произведенных расходов бюджетов муниципальных образований на реализацию данных проектов в текущем году (далее - субсидия), а также правила предоставления и расходования указанных субсидий.</w:t>
      </w:r>
    </w:p>
    <w:p w:rsidR="00565735" w:rsidRPr="000E5278" w:rsidRDefault="00565735" w:rsidP="00565735">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0E5278">
        <w:rPr>
          <w:rFonts w:ascii="Times New Roman" w:eastAsia="Times New Roman" w:hAnsi="Times New Roman" w:cs="Times New Roman"/>
          <w:sz w:val="28"/>
          <w:szCs w:val="28"/>
          <w:lang w:eastAsia="ru-RU"/>
        </w:rPr>
        <w:t>Настоящий Порядок не распространяется на субсидии, предоставляемые на софинансирование объектов капитального строительства, относящихся к муниципальной собственности.</w:t>
      </w:r>
    </w:p>
    <w:p w:rsidR="00565735" w:rsidRPr="000E5278" w:rsidRDefault="00565735" w:rsidP="00565735">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0E5278">
        <w:rPr>
          <w:rFonts w:ascii="Times New Roman" w:eastAsia="Times New Roman" w:hAnsi="Times New Roman" w:cs="Times New Roman"/>
          <w:sz w:val="28"/>
          <w:szCs w:val="28"/>
          <w:lang w:eastAsia="ru-RU"/>
        </w:rPr>
        <w:t>1.2. Организатором конкурсного отбора является Министерство энергетики и жилищно-коммунального хозяйства Мурманской области (далее - организатор), которое осуществляет:</w:t>
      </w:r>
    </w:p>
    <w:p w:rsidR="00565735" w:rsidRPr="000E5278" w:rsidRDefault="00565735" w:rsidP="00565735">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0E5278">
        <w:rPr>
          <w:rFonts w:ascii="Times New Roman" w:eastAsia="Times New Roman" w:hAnsi="Times New Roman" w:cs="Times New Roman"/>
          <w:sz w:val="28"/>
          <w:szCs w:val="28"/>
          <w:lang w:eastAsia="ru-RU"/>
        </w:rPr>
        <w:t>- утверждение состава конкурсной комиссии;</w:t>
      </w:r>
    </w:p>
    <w:p w:rsidR="00565735" w:rsidRPr="000E5278" w:rsidRDefault="00565735" w:rsidP="00565735">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0E5278">
        <w:rPr>
          <w:rFonts w:ascii="Times New Roman" w:eastAsia="Times New Roman" w:hAnsi="Times New Roman" w:cs="Times New Roman"/>
          <w:sz w:val="28"/>
          <w:szCs w:val="28"/>
          <w:lang w:eastAsia="ru-RU"/>
        </w:rPr>
        <w:t>- утверждение формы заявок муниципальных образований;</w:t>
      </w:r>
    </w:p>
    <w:p w:rsidR="00565735" w:rsidRPr="000E5278" w:rsidRDefault="00565735" w:rsidP="00565735">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0E5278">
        <w:rPr>
          <w:rFonts w:ascii="Times New Roman" w:eastAsia="Times New Roman" w:hAnsi="Times New Roman" w:cs="Times New Roman"/>
          <w:sz w:val="28"/>
          <w:szCs w:val="28"/>
          <w:lang w:eastAsia="ru-RU"/>
        </w:rPr>
        <w:t>- объявление дат проведения отбора;</w:t>
      </w:r>
    </w:p>
    <w:p w:rsidR="00565735" w:rsidRPr="000E5278" w:rsidRDefault="00565735" w:rsidP="00565735">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0E5278">
        <w:rPr>
          <w:rFonts w:ascii="Times New Roman" w:eastAsia="Times New Roman" w:hAnsi="Times New Roman" w:cs="Times New Roman"/>
          <w:sz w:val="28"/>
          <w:szCs w:val="28"/>
          <w:lang w:eastAsia="ru-RU"/>
        </w:rPr>
        <w:t>- прием заявок с необходимыми документами;</w:t>
      </w:r>
    </w:p>
    <w:p w:rsidR="00565735" w:rsidRPr="000E5278" w:rsidRDefault="00565735" w:rsidP="00565735">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0E5278">
        <w:rPr>
          <w:rFonts w:ascii="Times New Roman" w:eastAsia="Times New Roman" w:hAnsi="Times New Roman" w:cs="Times New Roman"/>
          <w:sz w:val="28"/>
          <w:szCs w:val="28"/>
          <w:lang w:eastAsia="ru-RU"/>
        </w:rPr>
        <w:t>- проверку соответствия заявок конкурсным требованиям;</w:t>
      </w:r>
    </w:p>
    <w:p w:rsidR="00565735" w:rsidRPr="000E5278" w:rsidRDefault="00565735" w:rsidP="00565735">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0E5278">
        <w:rPr>
          <w:rFonts w:ascii="Times New Roman" w:eastAsia="Times New Roman" w:hAnsi="Times New Roman" w:cs="Times New Roman"/>
          <w:sz w:val="28"/>
          <w:szCs w:val="28"/>
          <w:lang w:eastAsia="ru-RU"/>
        </w:rPr>
        <w:t>- утверждение результатов отбора;</w:t>
      </w:r>
    </w:p>
    <w:p w:rsidR="00565735" w:rsidRPr="000E5278" w:rsidRDefault="00565735" w:rsidP="00565735">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0E5278">
        <w:rPr>
          <w:rFonts w:ascii="Times New Roman" w:eastAsia="Times New Roman" w:hAnsi="Times New Roman" w:cs="Times New Roman"/>
          <w:sz w:val="28"/>
          <w:szCs w:val="28"/>
          <w:lang w:eastAsia="ru-RU"/>
        </w:rPr>
        <w:t>- утверждение форм отчетности.</w:t>
      </w:r>
    </w:p>
    <w:p w:rsidR="00565735" w:rsidRPr="000E5278" w:rsidRDefault="00565735" w:rsidP="00565735">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0E5278">
        <w:rPr>
          <w:rFonts w:ascii="Times New Roman" w:eastAsia="Times New Roman" w:hAnsi="Times New Roman" w:cs="Times New Roman"/>
          <w:sz w:val="28"/>
          <w:szCs w:val="28"/>
          <w:lang w:eastAsia="ru-RU"/>
        </w:rPr>
        <w:t>1.3. Под проектами в области энергосбережения и повышения энергоэффективности подразумеваются проекты, включающие следующие мероприятия:</w:t>
      </w:r>
    </w:p>
    <w:p w:rsidR="00565735" w:rsidRPr="000E5278" w:rsidRDefault="00565735" w:rsidP="00565735">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0E5278">
        <w:rPr>
          <w:rFonts w:ascii="Times New Roman" w:eastAsia="Times New Roman" w:hAnsi="Times New Roman" w:cs="Times New Roman"/>
          <w:sz w:val="28"/>
          <w:szCs w:val="28"/>
          <w:lang w:eastAsia="ru-RU"/>
        </w:rPr>
        <w:t>- реконструкция и модернизация котельных, перевод котельных на другие виды топлива;</w:t>
      </w:r>
    </w:p>
    <w:p w:rsidR="00565735" w:rsidRPr="000E5278" w:rsidRDefault="00565735" w:rsidP="00565735">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0E5278">
        <w:rPr>
          <w:rFonts w:ascii="Times New Roman" w:eastAsia="Times New Roman" w:hAnsi="Times New Roman" w:cs="Times New Roman"/>
          <w:sz w:val="28"/>
          <w:szCs w:val="28"/>
          <w:lang w:eastAsia="ru-RU"/>
        </w:rPr>
        <w:t>- использование альтернативных источников энергии;</w:t>
      </w:r>
    </w:p>
    <w:p w:rsidR="00565735" w:rsidRPr="000E5278" w:rsidRDefault="00565735" w:rsidP="00565735">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0E5278">
        <w:rPr>
          <w:rFonts w:ascii="Times New Roman" w:eastAsia="Times New Roman" w:hAnsi="Times New Roman" w:cs="Times New Roman"/>
          <w:sz w:val="28"/>
          <w:szCs w:val="28"/>
          <w:lang w:eastAsia="ru-RU"/>
        </w:rPr>
        <w:t>- мероприятия по повышению энергетической эффективности систем уличного освещения и внедрение эффективных систем освещения;</w:t>
      </w:r>
    </w:p>
    <w:p w:rsidR="00565735" w:rsidRPr="000E5278" w:rsidRDefault="00565735" w:rsidP="00565735">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0E5278">
        <w:rPr>
          <w:rFonts w:ascii="Times New Roman" w:eastAsia="Times New Roman" w:hAnsi="Times New Roman" w:cs="Times New Roman"/>
          <w:sz w:val="28"/>
          <w:szCs w:val="28"/>
          <w:lang w:eastAsia="ru-RU"/>
        </w:rPr>
        <w:t>- модернизация систем отопления и горячего водоснабжения;</w:t>
      </w:r>
    </w:p>
    <w:p w:rsidR="00565735" w:rsidRPr="000E5278" w:rsidRDefault="00565735" w:rsidP="00565735">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0E5278">
        <w:rPr>
          <w:rFonts w:ascii="Times New Roman" w:eastAsia="Times New Roman" w:hAnsi="Times New Roman" w:cs="Times New Roman"/>
          <w:sz w:val="28"/>
          <w:szCs w:val="28"/>
          <w:lang w:eastAsia="ru-RU"/>
        </w:rPr>
        <w:t xml:space="preserve">- восстановление/внедрение циркуляционных систем горячего водоснабжения, проведение гидравлической регулировки, </w:t>
      </w:r>
      <w:r w:rsidRPr="000E5278">
        <w:rPr>
          <w:rFonts w:ascii="Times New Roman" w:eastAsia="Times New Roman" w:hAnsi="Times New Roman" w:cs="Times New Roman"/>
          <w:sz w:val="28"/>
          <w:szCs w:val="28"/>
          <w:lang w:eastAsia="ru-RU"/>
        </w:rPr>
        <w:lastRenderedPageBreak/>
        <w:t>автоматической/ручной балансировки распределительных систем отопления и стояков;</w:t>
      </w:r>
    </w:p>
    <w:p w:rsidR="00565735" w:rsidRPr="000E5278" w:rsidRDefault="00565735" w:rsidP="00565735">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0E5278">
        <w:rPr>
          <w:rFonts w:ascii="Times New Roman" w:eastAsia="Times New Roman" w:hAnsi="Times New Roman" w:cs="Times New Roman"/>
          <w:sz w:val="28"/>
          <w:szCs w:val="28"/>
          <w:lang w:eastAsia="ru-RU"/>
        </w:rPr>
        <w:t>- установка общедомовых приборов учета коммунальных ресурсов, формирование системы учета и контроля потребления коммунальных ресурсов;</w:t>
      </w:r>
    </w:p>
    <w:p w:rsidR="00565735" w:rsidRPr="000E5278" w:rsidRDefault="00565735" w:rsidP="00565735">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0E5278">
        <w:rPr>
          <w:rFonts w:ascii="Times New Roman" w:eastAsia="Times New Roman" w:hAnsi="Times New Roman" w:cs="Times New Roman"/>
          <w:sz w:val="28"/>
          <w:szCs w:val="28"/>
          <w:lang w:eastAsia="ru-RU"/>
        </w:rPr>
        <w:t>- установка частотного регулирования приводов насосов в системах горячего водоснабжения;</w:t>
      </w:r>
    </w:p>
    <w:p w:rsidR="00565735" w:rsidRPr="000E5278" w:rsidRDefault="00565735" w:rsidP="00565735">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0E5278">
        <w:rPr>
          <w:rFonts w:ascii="Times New Roman" w:eastAsia="Times New Roman" w:hAnsi="Times New Roman" w:cs="Times New Roman"/>
          <w:sz w:val="28"/>
          <w:szCs w:val="28"/>
          <w:lang w:eastAsia="ru-RU"/>
        </w:rPr>
        <w:t>- мероприятия по повышению эффективности использования нефтепродуктов при выработке тепловой и электрической энергии;</w:t>
      </w:r>
    </w:p>
    <w:p w:rsidR="00565735" w:rsidRPr="000E5278" w:rsidRDefault="00565735" w:rsidP="00565735">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0E5278">
        <w:rPr>
          <w:rFonts w:ascii="Times New Roman" w:eastAsia="Times New Roman" w:hAnsi="Times New Roman" w:cs="Times New Roman"/>
          <w:sz w:val="28"/>
          <w:szCs w:val="28"/>
          <w:lang w:eastAsia="ru-RU"/>
        </w:rPr>
        <w:t>- модернизация и реконструкция многоквартирных домов с применением энергосберегающих технологий и снижение на этой основе затрат на оказание жилищно-коммунальных услуг населению, повышение тепловой защиты многоквартирных домов при капитальном ремонте;</w:t>
      </w:r>
    </w:p>
    <w:p w:rsidR="00565735" w:rsidRPr="000E5278" w:rsidRDefault="00565735" w:rsidP="00565735">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0E5278">
        <w:rPr>
          <w:rFonts w:ascii="Times New Roman" w:eastAsia="Times New Roman" w:hAnsi="Times New Roman" w:cs="Times New Roman"/>
          <w:sz w:val="28"/>
          <w:szCs w:val="28"/>
          <w:lang w:eastAsia="ru-RU"/>
        </w:rPr>
        <w:t>- утепление ограждающих конструкций;</w:t>
      </w:r>
    </w:p>
    <w:p w:rsidR="00565735" w:rsidRPr="000E5278" w:rsidRDefault="00565735" w:rsidP="00565735">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0E5278">
        <w:rPr>
          <w:rFonts w:ascii="Times New Roman" w:eastAsia="Times New Roman" w:hAnsi="Times New Roman" w:cs="Times New Roman"/>
          <w:sz w:val="28"/>
          <w:szCs w:val="28"/>
          <w:lang w:eastAsia="ru-RU"/>
        </w:rPr>
        <w:t>- внедрение энергосберегающих технологий и оборудования;</w:t>
      </w:r>
    </w:p>
    <w:p w:rsidR="00565735" w:rsidRPr="000E5278" w:rsidRDefault="00565735" w:rsidP="00565735">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0E5278">
        <w:rPr>
          <w:rFonts w:ascii="Times New Roman" w:eastAsia="Times New Roman" w:hAnsi="Times New Roman" w:cs="Times New Roman"/>
          <w:sz w:val="28"/>
          <w:szCs w:val="28"/>
          <w:lang w:eastAsia="ru-RU"/>
        </w:rPr>
        <w:t>- другие мероприятия в области энергосбережения и повышения энергоэффективности.</w:t>
      </w:r>
    </w:p>
    <w:p w:rsidR="00565735" w:rsidRPr="000E5278" w:rsidRDefault="00565735" w:rsidP="00565735">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565735" w:rsidRPr="000E5278" w:rsidRDefault="00565735" w:rsidP="00565735">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0E5278">
        <w:rPr>
          <w:rFonts w:ascii="Times New Roman" w:eastAsia="Times New Roman" w:hAnsi="Times New Roman" w:cs="Times New Roman"/>
          <w:sz w:val="28"/>
          <w:szCs w:val="28"/>
          <w:lang w:eastAsia="ru-RU"/>
        </w:rPr>
        <w:t>2. Порядок работы конкурсной комиссии</w:t>
      </w:r>
    </w:p>
    <w:p w:rsidR="00565735" w:rsidRPr="000E5278" w:rsidRDefault="00565735" w:rsidP="00565735">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565735" w:rsidRPr="000E5278" w:rsidRDefault="00565735" w:rsidP="00565735">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0E5278">
        <w:rPr>
          <w:rFonts w:ascii="Times New Roman" w:eastAsia="Times New Roman" w:hAnsi="Times New Roman" w:cs="Times New Roman"/>
          <w:sz w:val="28"/>
          <w:szCs w:val="28"/>
          <w:lang w:eastAsia="ru-RU"/>
        </w:rPr>
        <w:t>2.1. Конкурсная комиссия является коллегиальным органом, образованным для конкурсного отбора заявок муниципальных образований Мурманской области (далее - муниципальные образование, участники).</w:t>
      </w:r>
    </w:p>
    <w:p w:rsidR="00565735" w:rsidRPr="000E5278" w:rsidRDefault="00565735" w:rsidP="00565735">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0E5278">
        <w:rPr>
          <w:rFonts w:ascii="Times New Roman" w:eastAsia="Times New Roman" w:hAnsi="Times New Roman" w:cs="Times New Roman"/>
          <w:sz w:val="28"/>
          <w:szCs w:val="28"/>
          <w:lang w:eastAsia="ru-RU"/>
        </w:rPr>
        <w:t>2.2. Состав конкурсной комиссии утверждается приказом Министерства энергетики и ЖКХ Мурманской области (далее - Министерство).</w:t>
      </w:r>
    </w:p>
    <w:p w:rsidR="00565735" w:rsidRPr="000E5278" w:rsidRDefault="00565735" w:rsidP="00565735">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0E5278">
        <w:rPr>
          <w:rFonts w:ascii="Times New Roman" w:eastAsia="Times New Roman" w:hAnsi="Times New Roman" w:cs="Times New Roman"/>
          <w:sz w:val="28"/>
          <w:szCs w:val="28"/>
          <w:lang w:eastAsia="ru-RU"/>
        </w:rPr>
        <w:t>2.3. Конкурсная комиссия:</w:t>
      </w:r>
    </w:p>
    <w:p w:rsidR="00565735" w:rsidRPr="000E5278" w:rsidRDefault="00565735" w:rsidP="00565735">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0E5278">
        <w:rPr>
          <w:rFonts w:ascii="Times New Roman" w:eastAsia="Times New Roman" w:hAnsi="Times New Roman" w:cs="Times New Roman"/>
          <w:sz w:val="28"/>
          <w:szCs w:val="28"/>
          <w:lang w:eastAsia="ru-RU"/>
        </w:rPr>
        <w:t>- по результатам рассмотрения конкурсных заявок принимает решение о допуске участников к участию в конкурсе;</w:t>
      </w:r>
    </w:p>
    <w:p w:rsidR="00565735" w:rsidRPr="000E5278" w:rsidRDefault="00565735" w:rsidP="00565735">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0E5278">
        <w:rPr>
          <w:rFonts w:ascii="Times New Roman" w:eastAsia="Times New Roman" w:hAnsi="Times New Roman" w:cs="Times New Roman"/>
          <w:sz w:val="28"/>
          <w:szCs w:val="28"/>
          <w:lang w:eastAsia="ru-RU"/>
        </w:rPr>
        <w:t>- утверждает результаты конкурсного отбора муниципальных образований на получение субсидий.</w:t>
      </w:r>
    </w:p>
    <w:p w:rsidR="00565735" w:rsidRPr="000E5278" w:rsidRDefault="00565735" w:rsidP="00565735">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0E5278">
        <w:rPr>
          <w:rFonts w:ascii="Times New Roman" w:eastAsia="Times New Roman" w:hAnsi="Times New Roman" w:cs="Times New Roman"/>
          <w:sz w:val="28"/>
          <w:szCs w:val="28"/>
          <w:lang w:eastAsia="ru-RU"/>
        </w:rPr>
        <w:t>2.4. Решения конкурсной комиссией принимаются на основе критериев, установленных пунктом 6 настоящего Порядка.</w:t>
      </w:r>
    </w:p>
    <w:p w:rsidR="00565735" w:rsidRPr="000E5278" w:rsidRDefault="00565735" w:rsidP="00565735">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0E5278">
        <w:rPr>
          <w:rFonts w:ascii="Times New Roman" w:eastAsia="Times New Roman" w:hAnsi="Times New Roman" w:cs="Times New Roman"/>
          <w:sz w:val="28"/>
          <w:szCs w:val="28"/>
          <w:lang w:eastAsia="ru-RU"/>
        </w:rPr>
        <w:t>2.5. Результаты решений конкурсной комиссии оформляются протоколом.</w:t>
      </w:r>
    </w:p>
    <w:p w:rsidR="00565735" w:rsidRPr="000E5278" w:rsidRDefault="00565735" w:rsidP="00565735">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0E5278">
        <w:rPr>
          <w:rFonts w:ascii="Times New Roman" w:eastAsia="Times New Roman" w:hAnsi="Times New Roman" w:cs="Times New Roman"/>
          <w:sz w:val="28"/>
          <w:szCs w:val="28"/>
          <w:lang w:eastAsia="ru-RU"/>
        </w:rPr>
        <w:t>2.6. Размер субсидии утверждается постановлением Правительства Мурманской области.</w:t>
      </w:r>
    </w:p>
    <w:p w:rsidR="00565735" w:rsidRPr="000E5278" w:rsidRDefault="00565735" w:rsidP="00565735">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565735" w:rsidRPr="000E5278" w:rsidRDefault="00565735" w:rsidP="00565735">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0E5278">
        <w:rPr>
          <w:rFonts w:ascii="Times New Roman" w:eastAsia="Times New Roman" w:hAnsi="Times New Roman" w:cs="Times New Roman"/>
          <w:sz w:val="28"/>
          <w:szCs w:val="28"/>
          <w:lang w:eastAsia="ru-RU"/>
        </w:rPr>
        <w:t>3. Порядок подачи и оценки конкурсных заявок</w:t>
      </w:r>
    </w:p>
    <w:p w:rsidR="00565735" w:rsidRPr="000E5278" w:rsidRDefault="00565735" w:rsidP="00565735">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565735" w:rsidRPr="000E5278" w:rsidRDefault="00565735" w:rsidP="00565735">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0E5278">
        <w:rPr>
          <w:rFonts w:ascii="Times New Roman" w:eastAsia="Times New Roman" w:hAnsi="Times New Roman" w:cs="Times New Roman"/>
          <w:sz w:val="28"/>
          <w:szCs w:val="28"/>
          <w:lang w:eastAsia="ru-RU"/>
        </w:rPr>
        <w:t>3.1. Организатор объявляет конкурсный отбор путем направления уведомлений в муниципальные образования Мурманской области.</w:t>
      </w:r>
    </w:p>
    <w:p w:rsidR="00565735" w:rsidRPr="000E5278" w:rsidRDefault="00565735" w:rsidP="00565735">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0E5278">
        <w:rPr>
          <w:rFonts w:ascii="Times New Roman" w:eastAsia="Times New Roman" w:hAnsi="Times New Roman" w:cs="Times New Roman"/>
          <w:sz w:val="28"/>
          <w:szCs w:val="28"/>
          <w:lang w:eastAsia="ru-RU"/>
        </w:rPr>
        <w:t xml:space="preserve">3.2. В установленный срок муниципальные образования предоставляют в Министерство конкурсные заявки, содержащие документы, указанные в </w:t>
      </w:r>
      <w:hyperlink w:anchor="P6662" w:history="1">
        <w:r w:rsidRPr="000E5278">
          <w:rPr>
            <w:rFonts w:ascii="Times New Roman" w:eastAsia="Times New Roman" w:hAnsi="Times New Roman" w:cs="Times New Roman"/>
            <w:sz w:val="28"/>
            <w:szCs w:val="28"/>
            <w:lang w:eastAsia="ru-RU"/>
          </w:rPr>
          <w:t>пункте 5</w:t>
        </w:r>
      </w:hyperlink>
      <w:r w:rsidRPr="000E5278">
        <w:rPr>
          <w:rFonts w:ascii="Times New Roman" w:eastAsia="Times New Roman" w:hAnsi="Times New Roman" w:cs="Times New Roman"/>
          <w:sz w:val="28"/>
          <w:szCs w:val="28"/>
          <w:lang w:eastAsia="ru-RU"/>
        </w:rPr>
        <w:t xml:space="preserve"> настоящего Порядка.</w:t>
      </w:r>
    </w:p>
    <w:p w:rsidR="00565735" w:rsidRPr="000E5278" w:rsidRDefault="00565735" w:rsidP="00565735">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0E5278">
        <w:rPr>
          <w:rFonts w:ascii="Times New Roman" w:eastAsia="Times New Roman" w:hAnsi="Times New Roman" w:cs="Times New Roman"/>
          <w:sz w:val="28"/>
          <w:szCs w:val="28"/>
          <w:lang w:eastAsia="ru-RU"/>
        </w:rPr>
        <w:t>3.3. Участник может предоставить для участия в конкурсном отборе несколько проектов в области энергосбережения и повышения энергетической эффективности. На каждый проект оформляется отдельная конкурсная заявка.</w:t>
      </w:r>
    </w:p>
    <w:p w:rsidR="00565735" w:rsidRPr="000E5278" w:rsidRDefault="00565735" w:rsidP="00565735">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0E5278">
        <w:rPr>
          <w:rFonts w:ascii="Times New Roman" w:eastAsia="Times New Roman" w:hAnsi="Times New Roman" w:cs="Times New Roman"/>
          <w:sz w:val="28"/>
          <w:szCs w:val="28"/>
          <w:lang w:eastAsia="ru-RU"/>
        </w:rPr>
        <w:lastRenderedPageBreak/>
        <w:t xml:space="preserve">3.4. Конкурсные заявки участников оцениваются конкурсной комиссией в соответствии с критериями, установленными </w:t>
      </w:r>
      <w:hyperlink w:anchor="P6679" w:history="1">
        <w:r w:rsidRPr="000E5278">
          <w:rPr>
            <w:rFonts w:ascii="Times New Roman" w:eastAsia="Times New Roman" w:hAnsi="Times New Roman" w:cs="Times New Roman"/>
            <w:sz w:val="28"/>
            <w:szCs w:val="28"/>
            <w:lang w:eastAsia="ru-RU"/>
          </w:rPr>
          <w:t>пунктом 6</w:t>
        </w:r>
      </w:hyperlink>
      <w:r w:rsidRPr="000E5278">
        <w:rPr>
          <w:rFonts w:ascii="Times New Roman" w:eastAsia="Times New Roman" w:hAnsi="Times New Roman" w:cs="Times New Roman"/>
          <w:sz w:val="28"/>
          <w:szCs w:val="28"/>
          <w:lang w:eastAsia="ru-RU"/>
        </w:rPr>
        <w:t xml:space="preserve"> настоящего Порядка.</w:t>
      </w:r>
    </w:p>
    <w:p w:rsidR="00565735" w:rsidRPr="000E5278" w:rsidRDefault="00565735" w:rsidP="00565735">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0E5278">
        <w:rPr>
          <w:rFonts w:ascii="Times New Roman" w:eastAsia="Times New Roman" w:hAnsi="Times New Roman" w:cs="Times New Roman"/>
          <w:sz w:val="28"/>
          <w:szCs w:val="28"/>
          <w:lang w:eastAsia="ru-RU"/>
        </w:rPr>
        <w:t>3.5. Заявка муниципального образования на предоставление субсидии из областного бюджета для софинансирования проекта в области энергосбережения и повышения энергетической эффективности не может превышать объема средств, предусмотренных на выделение субсидии.</w:t>
      </w:r>
    </w:p>
    <w:p w:rsidR="00565735" w:rsidRPr="000E5278" w:rsidRDefault="00565735" w:rsidP="00565735">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565735" w:rsidRPr="000E5278" w:rsidRDefault="00565735" w:rsidP="00565735">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0E5278">
        <w:rPr>
          <w:rFonts w:ascii="Times New Roman" w:eastAsia="Times New Roman" w:hAnsi="Times New Roman" w:cs="Times New Roman"/>
          <w:sz w:val="28"/>
          <w:szCs w:val="28"/>
          <w:lang w:eastAsia="ru-RU"/>
        </w:rPr>
        <w:t>4. Основания отклонения конкурсных заявок от участия</w:t>
      </w:r>
    </w:p>
    <w:p w:rsidR="00565735" w:rsidRPr="000E5278" w:rsidRDefault="00565735" w:rsidP="00565735">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0E5278">
        <w:rPr>
          <w:rFonts w:ascii="Times New Roman" w:eastAsia="Times New Roman" w:hAnsi="Times New Roman" w:cs="Times New Roman"/>
          <w:sz w:val="28"/>
          <w:szCs w:val="28"/>
          <w:lang w:eastAsia="ru-RU"/>
        </w:rPr>
        <w:t>в конкурсе</w:t>
      </w:r>
    </w:p>
    <w:p w:rsidR="00565735" w:rsidRPr="000E5278" w:rsidRDefault="00565735" w:rsidP="00565735">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565735" w:rsidRPr="000E5278" w:rsidRDefault="00565735" w:rsidP="00565735">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0E5278">
        <w:rPr>
          <w:rFonts w:ascii="Times New Roman" w:eastAsia="Times New Roman" w:hAnsi="Times New Roman" w:cs="Times New Roman"/>
          <w:sz w:val="28"/>
          <w:szCs w:val="28"/>
          <w:lang w:eastAsia="ru-RU"/>
        </w:rPr>
        <w:t>Основаниями отклонения конкурсных заявок от участия в конкурсе являются:</w:t>
      </w:r>
    </w:p>
    <w:p w:rsidR="00565735" w:rsidRPr="000E5278" w:rsidRDefault="00565735" w:rsidP="00565735">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0E5278">
        <w:rPr>
          <w:rFonts w:ascii="Times New Roman" w:eastAsia="Times New Roman" w:hAnsi="Times New Roman" w:cs="Times New Roman"/>
          <w:sz w:val="28"/>
          <w:szCs w:val="28"/>
          <w:lang w:eastAsia="ru-RU"/>
        </w:rPr>
        <w:t>4.1. Несоответствие конкурсной заявки требованиям и условиям конкурса.</w:t>
      </w:r>
    </w:p>
    <w:p w:rsidR="00565735" w:rsidRPr="000E5278" w:rsidRDefault="00565735" w:rsidP="00565735">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0E5278">
        <w:rPr>
          <w:rFonts w:ascii="Times New Roman" w:eastAsia="Times New Roman" w:hAnsi="Times New Roman" w:cs="Times New Roman"/>
          <w:sz w:val="28"/>
          <w:szCs w:val="28"/>
          <w:lang w:eastAsia="ru-RU"/>
        </w:rPr>
        <w:t xml:space="preserve">4.2. Отсутствие в конкурсной заявке хотя бы одного из документов в соответствии с </w:t>
      </w:r>
      <w:hyperlink w:anchor="P6662" w:history="1">
        <w:r w:rsidRPr="000E5278">
          <w:rPr>
            <w:rFonts w:ascii="Times New Roman" w:eastAsia="Times New Roman" w:hAnsi="Times New Roman" w:cs="Times New Roman"/>
            <w:sz w:val="28"/>
            <w:szCs w:val="28"/>
            <w:lang w:eastAsia="ru-RU"/>
          </w:rPr>
          <w:t>пунктом 5</w:t>
        </w:r>
      </w:hyperlink>
      <w:r w:rsidRPr="000E5278">
        <w:rPr>
          <w:rFonts w:ascii="Times New Roman" w:eastAsia="Times New Roman" w:hAnsi="Times New Roman" w:cs="Times New Roman"/>
          <w:sz w:val="28"/>
          <w:szCs w:val="28"/>
          <w:lang w:eastAsia="ru-RU"/>
        </w:rPr>
        <w:t xml:space="preserve"> настоящего Порядка.</w:t>
      </w:r>
    </w:p>
    <w:p w:rsidR="00565735" w:rsidRPr="000E5278" w:rsidRDefault="00565735" w:rsidP="00565735">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0E5278">
        <w:rPr>
          <w:rFonts w:ascii="Times New Roman" w:eastAsia="Times New Roman" w:hAnsi="Times New Roman" w:cs="Times New Roman"/>
          <w:sz w:val="28"/>
          <w:szCs w:val="28"/>
          <w:lang w:eastAsia="ru-RU"/>
        </w:rPr>
        <w:t>4.3. Неисполнение муниципальным образованием требований правил предоставления информации, необходимой для расчета фактических целевых показателей в области энергосбережения и повышения энергетической эффективности.</w:t>
      </w:r>
    </w:p>
    <w:p w:rsidR="00565735" w:rsidRPr="000E5278" w:rsidRDefault="00565735" w:rsidP="00565735">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565735" w:rsidRPr="000E5278" w:rsidRDefault="00565735" w:rsidP="00565735">
      <w:pPr>
        <w:widowControl w:val="0"/>
        <w:autoSpaceDE w:val="0"/>
        <w:autoSpaceDN w:val="0"/>
        <w:spacing w:after="0" w:line="240" w:lineRule="auto"/>
        <w:jc w:val="center"/>
        <w:rPr>
          <w:rFonts w:ascii="Times New Roman" w:eastAsia="Times New Roman" w:hAnsi="Times New Roman" w:cs="Times New Roman"/>
          <w:sz w:val="28"/>
          <w:szCs w:val="28"/>
          <w:lang w:eastAsia="ru-RU"/>
        </w:rPr>
      </w:pPr>
      <w:bookmarkStart w:id="1" w:name="P6662"/>
      <w:bookmarkEnd w:id="1"/>
      <w:r w:rsidRPr="000E5278">
        <w:rPr>
          <w:rFonts w:ascii="Times New Roman" w:eastAsia="Times New Roman" w:hAnsi="Times New Roman" w:cs="Times New Roman"/>
          <w:sz w:val="28"/>
          <w:szCs w:val="28"/>
          <w:lang w:eastAsia="ru-RU"/>
        </w:rPr>
        <w:t>5. Условия предоставления субсидии и состав</w:t>
      </w:r>
    </w:p>
    <w:p w:rsidR="00565735" w:rsidRPr="000E5278" w:rsidRDefault="00565735" w:rsidP="00565735">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0E5278">
        <w:rPr>
          <w:rFonts w:ascii="Times New Roman" w:eastAsia="Times New Roman" w:hAnsi="Times New Roman" w:cs="Times New Roman"/>
          <w:sz w:val="28"/>
          <w:szCs w:val="28"/>
          <w:lang w:eastAsia="ru-RU"/>
        </w:rPr>
        <w:t>конкурсной заявки</w:t>
      </w:r>
    </w:p>
    <w:p w:rsidR="00565735" w:rsidRPr="000E5278" w:rsidRDefault="00565735" w:rsidP="00565735">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565735" w:rsidRPr="000E5278" w:rsidRDefault="00565735" w:rsidP="00565735">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0E5278">
        <w:rPr>
          <w:rFonts w:ascii="Times New Roman" w:eastAsia="Times New Roman" w:hAnsi="Times New Roman" w:cs="Times New Roman"/>
          <w:sz w:val="28"/>
          <w:szCs w:val="28"/>
          <w:lang w:eastAsia="ru-RU"/>
        </w:rPr>
        <w:t>Условием предоставления субсидии является наличие полного комплекта документов, определенного составом конкурсной заявки.</w:t>
      </w:r>
    </w:p>
    <w:p w:rsidR="00565735" w:rsidRPr="000E5278" w:rsidRDefault="00565735" w:rsidP="00565735">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0E5278">
        <w:rPr>
          <w:rFonts w:ascii="Times New Roman" w:eastAsia="Times New Roman" w:hAnsi="Times New Roman" w:cs="Times New Roman"/>
          <w:sz w:val="28"/>
          <w:szCs w:val="28"/>
          <w:lang w:eastAsia="ru-RU"/>
        </w:rPr>
        <w:t xml:space="preserve">Муниципальные образования, претендующие на получение субсидии, в составе конкурсной заявки </w:t>
      </w:r>
      <w:proofErr w:type="gramStart"/>
      <w:r w:rsidRPr="000E5278">
        <w:rPr>
          <w:rFonts w:ascii="Times New Roman" w:eastAsia="Times New Roman" w:hAnsi="Times New Roman" w:cs="Times New Roman"/>
          <w:sz w:val="28"/>
          <w:szCs w:val="28"/>
          <w:lang w:eastAsia="ru-RU"/>
        </w:rPr>
        <w:t>предоставляют следующие документы</w:t>
      </w:r>
      <w:proofErr w:type="gramEnd"/>
      <w:r w:rsidRPr="000E5278">
        <w:rPr>
          <w:rFonts w:ascii="Times New Roman" w:eastAsia="Times New Roman" w:hAnsi="Times New Roman" w:cs="Times New Roman"/>
          <w:sz w:val="28"/>
          <w:szCs w:val="28"/>
          <w:lang w:eastAsia="ru-RU"/>
        </w:rPr>
        <w:t>:</w:t>
      </w:r>
    </w:p>
    <w:p w:rsidR="00565735" w:rsidRPr="000E5278" w:rsidRDefault="00565735" w:rsidP="00565735">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0E5278">
        <w:rPr>
          <w:rFonts w:ascii="Times New Roman" w:eastAsia="Times New Roman" w:hAnsi="Times New Roman" w:cs="Times New Roman"/>
          <w:sz w:val="28"/>
          <w:szCs w:val="28"/>
          <w:lang w:eastAsia="ru-RU"/>
        </w:rPr>
        <w:t>- паспорт проекта, в том числе с указанием цели, задачи проекта, механизма реализации, источников финансирования (на бумажном носителе);</w:t>
      </w:r>
    </w:p>
    <w:p w:rsidR="00565735" w:rsidRPr="000E5278" w:rsidRDefault="00565735" w:rsidP="00565735">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0E5278">
        <w:rPr>
          <w:rFonts w:ascii="Times New Roman" w:eastAsia="Times New Roman" w:hAnsi="Times New Roman" w:cs="Times New Roman"/>
          <w:sz w:val="28"/>
          <w:szCs w:val="28"/>
          <w:lang w:eastAsia="ru-RU"/>
        </w:rPr>
        <w:t>- копию программы муниципального образования в области энергосбережения и повышения энергоэффективности, соответствующей требованиям, установленным законодательством Российской Федерации и иными нормативными правовыми актами в области энергосбережения и повышения энергетической эффективности, с указанием размера бюджетных ассигнований, предусмотренных в бюджете муниципального образования на исполнение расходного обязательства по ее реализации (в электронном виде);</w:t>
      </w:r>
    </w:p>
    <w:p w:rsidR="00565735" w:rsidRPr="000E5278" w:rsidRDefault="00565735" w:rsidP="00565735">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roofErr w:type="gramStart"/>
      <w:r w:rsidRPr="000E5278">
        <w:rPr>
          <w:rFonts w:ascii="Times New Roman" w:eastAsia="Times New Roman" w:hAnsi="Times New Roman" w:cs="Times New Roman"/>
          <w:sz w:val="28"/>
          <w:szCs w:val="28"/>
          <w:lang w:eastAsia="ru-RU"/>
        </w:rPr>
        <w:t>- выписку из бюджета муниципального образования на очередной финансовый год и плановый период с подтверждением наличия в бюджете бюджетных ассигнований на исполнение расходных обязательств, предусмотренных на реализацию программы, или заверенных гарантий на выделение бюджетных средств на исполнение соответствующего расходного обязательства муниципального образования в случае предоставления субсидии из областного бюджета на реализацию проекта (на бумажном носителе);</w:t>
      </w:r>
      <w:proofErr w:type="gramEnd"/>
    </w:p>
    <w:p w:rsidR="00565735" w:rsidRPr="000E5278" w:rsidRDefault="00565735" w:rsidP="00565735">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0E5278">
        <w:rPr>
          <w:rFonts w:ascii="Times New Roman" w:eastAsia="Times New Roman" w:hAnsi="Times New Roman" w:cs="Times New Roman"/>
          <w:sz w:val="28"/>
          <w:szCs w:val="28"/>
          <w:lang w:eastAsia="ru-RU"/>
        </w:rPr>
        <w:t xml:space="preserve">- копии программ в области энергосбережения и повышения энергоэффективности организаций с участием муниципального образования, </w:t>
      </w:r>
      <w:r w:rsidRPr="000E5278">
        <w:rPr>
          <w:rFonts w:ascii="Times New Roman" w:eastAsia="Times New Roman" w:hAnsi="Times New Roman" w:cs="Times New Roman"/>
          <w:sz w:val="28"/>
          <w:szCs w:val="28"/>
          <w:lang w:eastAsia="ru-RU"/>
        </w:rPr>
        <w:lastRenderedPageBreak/>
        <w:t>заверенных в установленном порядке (в электронном виде);</w:t>
      </w:r>
    </w:p>
    <w:p w:rsidR="00565735" w:rsidRPr="000E5278" w:rsidRDefault="00565735" w:rsidP="00565735">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0E5278">
        <w:rPr>
          <w:rFonts w:ascii="Times New Roman" w:eastAsia="Times New Roman" w:hAnsi="Times New Roman" w:cs="Times New Roman"/>
          <w:sz w:val="28"/>
          <w:szCs w:val="28"/>
          <w:lang w:eastAsia="ru-RU"/>
        </w:rPr>
        <w:t>- копии отчетов в ГИС «Энергоэффективность» с 2011 года (в электронном виде);</w:t>
      </w:r>
    </w:p>
    <w:p w:rsidR="00565735" w:rsidRPr="000E5278" w:rsidRDefault="00565735" w:rsidP="00565735">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0E5278">
        <w:rPr>
          <w:rFonts w:ascii="Times New Roman" w:eastAsia="Times New Roman" w:hAnsi="Times New Roman" w:cs="Times New Roman"/>
          <w:sz w:val="28"/>
          <w:szCs w:val="28"/>
          <w:lang w:eastAsia="ru-RU"/>
        </w:rPr>
        <w:t>- копии отчетов муниципальных образований и бюджетных учреждений для АРМ «Мониторинг энергоэффективности. Регламентированная отчетность» с 2011 года (в электронном виде);</w:t>
      </w:r>
    </w:p>
    <w:p w:rsidR="00565735" w:rsidRPr="000E5278" w:rsidRDefault="00565735" w:rsidP="00565735">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0E5278">
        <w:rPr>
          <w:rFonts w:ascii="Times New Roman" w:eastAsia="Times New Roman" w:hAnsi="Times New Roman" w:cs="Times New Roman"/>
          <w:sz w:val="28"/>
          <w:szCs w:val="28"/>
          <w:lang w:eastAsia="ru-RU"/>
        </w:rPr>
        <w:t>- копию приказа о назначении ответственного лица за реализацию мероприятий в области энергосбережения и повышения энергоэффективности в муниципальном образовании (в электронном виде);</w:t>
      </w:r>
    </w:p>
    <w:p w:rsidR="00565735" w:rsidRPr="000E5278" w:rsidRDefault="00565735" w:rsidP="00565735">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0E5278">
        <w:rPr>
          <w:rFonts w:ascii="Times New Roman" w:eastAsia="Times New Roman" w:hAnsi="Times New Roman" w:cs="Times New Roman"/>
          <w:sz w:val="28"/>
          <w:szCs w:val="28"/>
          <w:lang w:eastAsia="ru-RU"/>
        </w:rPr>
        <w:t>- актуальные сведения по оснащенности и потребности в оснащении приборами учета многоквартирных домов на территории муниципального образования в разрезе коммунальных ресурсов (в электронном виде);</w:t>
      </w:r>
    </w:p>
    <w:p w:rsidR="00565735" w:rsidRPr="000E5278" w:rsidRDefault="00565735" w:rsidP="00565735">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0E5278">
        <w:rPr>
          <w:rFonts w:ascii="Times New Roman" w:eastAsia="Times New Roman" w:hAnsi="Times New Roman" w:cs="Times New Roman"/>
          <w:sz w:val="28"/>
          <w:szCs w:val="28"/>
          <w:lang w:eastAsia="ru-RU"/>
        </w:rPr>
        <w:t>- копии выданных технических условий, сметы, проектной документации - если требуется (в электронном виде);</w:t>
      </w:r>
    </w:p>
    <w:p w:rsidR="00565735" w:rsidRPr="000E5278" w:rsidRDefault="00565735" w:rsidP="00565735">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0E5278">
        <w:rPr>
          <w:rFonts w:ascii="Times New Roman" w:eastAsia="Times New Roman" w:hAnsi="Times New Roman" w:cs="Times New Roman"/>
          <w:sz w:val="28"/>
          <w:szCs w:val="28"/>
          <w:lang w:eastAsia="ru-RU"/>
        </w:rPr>
        <w:t>- электронную копию разработанной конкурсной документации - если требуется (в электронном виде).</w:t>
      </w:r>
    </w:p>
    <w:p w:rsidR="00565735" w:rsidRPr="000E5278" w:rsidRDefault="00565735" w:rsidP="00565735">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0E5278">
        <w:rPr>
          <w:rFonts w:ascii="Times New Roman" w:eastAsia="Times New Roman" w:hAnsi="Times New Roman" w:cs="Times New Roman"/>
          <w:sz w:val="28"/>
          <w:szCs w:val="28"/>
          <w:lang w:eastAsia="ru-RU"/>
        </w:rPr>
        <w:t>Копии документов в электронном виде предоставляются на оптическом диске.</w:t>
      </w:r>
    </w:p>
    <w:p w:rsidR="00565735" w:rsidRPr="000E5278" w:rsidRDefault="00565735" w:rsidP="00565735">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565735" w:rsidRPr="000E5278" w:rsidRDefault="00565735" w:rsidP="00565735">
      <w:pPr>
        <w:widowControl w:val="0"/>
        <w:autoSpaceDE w:val="0"/>
        <w:autoSpaceDN w:val="0"/>
        <w:spacing w:after="0" w:line="240" w:lineRule="auto"/>
        <w:jc w:val="center"/>
        <w:rPr>
          <w:rFonts w:ascii="Times New Roman" w:eastAsia="Times New Roman" w:hAnsi="Times New Roman" w:cs="Times New Roman"/>
          <w:sz w:val="28"/>
          <w:szCs w:val="28"/>
          <w:lang w:eastAsia="ru-RU"/>
        </w:rPr>
      </w:pPr>
      <w:bookmarkStart w:id="2" w:name="P6679"/>
      <w:bookmarkEnd w:id="2"/>
      <w:r w:rsidRPr="000E5278">
        <w:rPr>
          <w:rFonts w:ascii="Times New Roman" w:eastAsia="Times New Roman" w:hAnsi="Times New Roman" w:cs="Times New Roman"/>
          <w:sz w:val="28"/>
          <w:szCs w:val="28"/>
          <w:lang w:eastAsia="ru-RU"/>
        </w:rPr>
        <w:t>6. Критерии отбора проектов</w:t>
      </w:r>
    </w:p>
    <w:p w:rsidR="00565735" w:rsidRPr="000E5278" w:rsidRDefault="00565735" w:rsidP="00565735">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565735" w:rsidRPr="000E5278" w:rsidRDefault="00565735" w:rsidP="00565735">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0E5278">
        <w:rPr>
          <w:rFonts w:ascii="Times New Roman" w:eastAsia="Times New Roman" w:hAnsi="Times New Roman" w:cs="Times New Roman"/>
          <w:sz w:val="28"/>
          <w:szCs w:val="28"/>
          <w:lang w:eastAsia="ru-RU"/>
        </w:rPr>
        <w:t>6.1. Критериями отбора проектов в области энергосбережения и повышения энергетической эффективности для предоставления субсидии являются:</w:t>
      </w:r>
    </w:p>
    <w:p w:rsidR="00565735" w:rsidRPr="000E5278" w:rsidRDefault="00565735" w:rsidP="00565735">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0E5278">
        <w:rPr>
          <w:rFonts w:ascii="Times New Roman" w:eastAsia="Times New Roman" w:hAnsi="Times New Roman" w:cs="Times New Roman"/>
          <w:sz w:val="28"/>
          <w:szCs w:val="28"/>
          <w:lang w:eastAsia="ru-RU"/>
        </w:rPr>
        <w:t>- расчетная экономия энергоресурсов в натуральном и денежном выражении;</w:t>
      </w:r>
    </w:p>
    <w:p w:rsidR="00565735" w:rsidRPr="000E5278" w:rsidRDefault="00565735" w:rsidP="00565735">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0E5278">
        <w:rPr>
          <w:rFonts w:ascii="Times New Roman" w:eastAsia="Times New Roman" w:hAnsi="Times New Roman" w:cs="Times New Roman"/>
          <w:sz w:val="28"/>
          <w:szCs w:val="28"/>
          <w:lang w:eastAsia="ru-RU"/>
        </w:rPr>
        <w:t>- срок окупаемости проекта;</w:t>
      </w:r>
    </w:p>
    <w:p w:rsidR="00565735" w:rsidRPr="000E5278" w:rsidRDefault="00565735" w:rsidP="00565735">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0E5278">
        <w:rPr>
          <w:rFonts w:ascii="Times New Roman" w:eastAsia="Times New Roman" w:hAnsi="Times New Roman" w:cs="Times New Roman"/>
          <w:sz w:val="28"/>
          <w:szCs w:val="28"/>
          <w:lang w:eastAsia="ru-RU"/>
        </w:rPr>
        <w:t xml:space="preserve">- привлечение для реализации мероприятия внешнего финансирования, в том числе с использованием </w:t>
      </w:r>
      <w:proofErr w:type="spellStart"/>
      <w:r w:rsidRPr="000E5278">
        <w:rPr>
          <w:rFonts w:ascii="Times New Roman" w:eastAsia="Times New Roman" w:hAnsi="Times New Roman" w:cs="Times New Roman"/>
          <w:sz w:val="28"/>
          <w:szCs w:val="28"/>
          <w:lang w:eastAsia="ru-RU"/>
        </w:rPr>
        <w:t>энергосервисного</w:t>
      </w:r>
      <w:proofErr w:type="spellEnd"/>
      <w:r w:rsidRPr="000E5278">
        <w:rPr>
          <w:rFonts w:ascii="Times New Roman" w:eastAsia="Times New Roman" w:hAnsi="Times New Roman" w:cs="Times New Roman"/>
          <w:sz w:val="28"/>
          <w:szCs w:val="28"/>
          <w:lang w:eastAsia="ru-RU"/>
        </w:rPr>
        <w:t xml:space="preserve"> контракта;</w:t>
      </w:r>
    </w:p>
    <w:p w:rsidR="00565735" w:rsidRPr="000E5278" w:rsidRDefault="00565735" w:rsidP="00565735">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0E5278">
        <w:rPr>
          <w:rFonts w:ascii="Times New Roman" w:eastAsia="Times New Roman" w:hAnsi="Times New Roman" w:cs="Times New Roman"/>
          <w:sz w:val="28"/>
          <w:szCs w:val="28"/>
          <w:lang w:eastAsia="ru-RU"/>
        </w:rPr>
        <w:t>- социальная эффективность мероприятия;</w:t>
      </w:r>
    </w:p>
    <w:p w:rsidR="00565735" w:rsidRPr="000E5278" w:rsidRDefault="00565735" w:rsidP="00565735">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0E5278">
        <w:rPr>
          <w:rFonts w:ascii="Times New Roman" w:eastAsia="Times New Roman" w:hAnsi="Times New Roman" w:cs="Times New Roman"/>
          <w:sz w:val="28"/>
          <w:szCs w:val="28"/>
          <w:lang w:eastAsia="ru-RU"/>
        </w:rPr>
        <w:t>- объем софинансирования за счет средств муниципального образования по отношению к заявленной потребности на реализацию проекта;</w:t>
      </w:r>
    </w:p>
    <w:p w:rsidR="00565735" w:rsidRPr="000E5278" w:rsidRDefault="00565735" w:rsidP="00565735">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0E5278">
        <w:rPr>
          <w:rFonts w:ascii="Times New Roman" w:eastAsia="Times New Roman" w:hAnsi="Times New Roman" w:cs="Times New Roman"/>
          <w:sz w:val="28"/>
          <w:szCs w:val="28"/>
          <w:lang w:eastAsia="ru-RU"/>
        </w:rPr>
        <w:t>- процент оснащенности МКД приборами учета коммунальных ресурсов (электрическая энергия, тепловая энергия, горячая вода, холодная вода), введенными в эксплуатацию;</w:t>
      </w:r>
    </w:p>
    <w:p w:rsidR="00565735" w:rsidRPr="000E5278" w:rsidRDefault="00565735" w:rsidP="00565735">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0E5278">
        <w:rPr>
          <w:rFonts w:ascii="Times New Roman" w:eastAsia="Times New Roman" w:hAnsi="Times New Roman" w:cs="Times New Roman"/>
          <w:sz w:val="28"/>
          <w:szCs w:val="28"/>
          <w:lang w:eastAsia="ru-RU"/>
        </w:rPr>
        <w:t>- проведение проектных и изыскательских работ за счет средств муниципального образования или внебюджетных источников.</w:t>
      </w:r>
    </w:p>
    <w:p w:rsidR="00565735" w:rsidRPr="000E5278" w:rsidRDefault="00565735" w:rsidP="00565735">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0E5278">
        <w:rPr>
          <w:rFonts w:ascii="Times New Roman" w:eastAsia="Times New Roman" w:hAnsi="Times New Roman" w:cs="Times New Roman"/>
          <w:sz w:val="28"/>
          <w:szCs w:val="28"/>
          <w:lang w:eastAsia="ru-RU"/>
        </w:rPr>
        <w:t>6.2. Расчет баллов по критериям осуществляется по следующему принципу:</w:t>
      </w:r>
    </w:p>
    <w:p w:rsidR="00565735" w:rsidRPr="000E5278" w:rsidRDefault="00565735" w:rsidP="00565735">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0E5278">
        <w:rPr>
          <w:rFonts w:ascii="Times New Roman" w:eastAsia="Times New Roman" w:hAnsi="Times New Roman" w:cs="Times New Roman"/>
          <w:sz w:val="28"/>
          <w:szCs w:val="28"/>
          <w:lang w:eastAsia="ru-RU"/>
        </w:rPr>
        <w:t>- расчетная экономия энергоресурсов в натуральном и денежном выражении - из общего количества допущенных к отбору проектов наивысший балл получает проект с наибольшей экономией в денежном выражении (К</w:t>
      </w:r>
      <w:proofErr w:type="gramStart"/>
      <w:r w:rsidRPr="000E5278">
        <w:rPr>
          <w:rFonts w:ascii="Times New Roman" w:eastAsia="Times New Roman" w:hAnsi="Times New Roman" w:cs="Times New Roman"/>
          <w:sz w:val="28"/>
          <w:szCs w:val="28"/>
          <w:lang w:eastAsia="ru-RU"/>
        </w:rPr>
        <w:t>1</w:t>
      </w:r>
      <w:proofErr w:type="gramEnd"/>
      <w:r w:rsidRPr="000E5278">
        <w:rPr>
          <w:rFonts w:ascii="Times New Roman" w:eastAsia="Times New Roman" w:hAnsi="Times New Roman" w:cs="Times New Roman"/>
          <w:sz w:val="28"/>
          <w:szCs w:val="28"/>
          <w:lang w:eastAsia="ru-RU"/>
        </w:rPr>
        <w:t>), наименьший балл получает проект с наименьшей экономией в денежном выражении. Наибольший балл равен количеству проектов, допущенных к отбору, наименьший балл - единица. Вес критерия - 0,15;</w:t>
      </w:r>
    </w:p>
    <w:p w:rsidR="00565735" w:rsidRPr="000E5278" w:rsidRDefault="00565735" w:rsidP="00565735">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0E5278">
        <w:rPr>
          <w:rFonts w:ascii="Times New Roman" w:eastAsia="Times New Roman" w:hAnsi="Times New Roman" w:cs="Times New Roman"/>
          <w:sz w:val="28"/>
          <w:szCs w:val="28"/>
          <w:lang w:eastAsia="ru-RU"/>
        </w:rPr>
        <w:lastRenderedPageBreak/>
        <w:t>- срок окупаемости (К</w:t>
      </w:r>
      <w:proofErr w:type="gramStart"/>
      <w:r w:rsidRPr="000E5278">
        <w:rPr>
          <w:rFonts w:ascii="Times New Roman" w:eastAsia="Times New Roman" w:hAnsi="Times New Roman" w:cs="Times New Roman"/>
          <w:sz w:val="28"/>
          <w:szCs w:val="28"/>
          <w:lang w:eastAsia="ru-RU"/>
        </w:rPr>
        <w:t>2</w:t>
      </w:r>
      <w:proofErr w:type="gramEnd"/>
      <w:r w:rsidRPr="000E5278">
        <w:rPr>
          <w:rFonts w:ascii="Times New Roman" w:eastAsia="Times New Roman" w:hAnsi="Times New Roman" w:cs="Times New Roman"/>
          <w:sz w:val="28"/>
          <w:szCs w:val="28"/>
          <w:lang w:eastAsia="ru-RU"/>
        </w:rPr>
        <w:t>) - наивысший балл получает проект с наименьшим сроком окупаемости, наименьший балл получает проект с наибольшим сроком окупаемости. Наибольший балл равен количеству проектов, допущенных к отбору, наименьший балл - единица. Вес критерия - 0,1;</w:t>
      </w:r>
    </w:p>
    <w:p w:rsidR="00565735" w:rsidRPr="000E5278" w:rsidRDefault="00565735" w:rsidP="00565735">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0E5278">
        <w:rPr>
          <w:rFonts w:ascii="Times New Roman" w:eastAsia="Times New Roman" w:hAnsi="Times New Roman" w:cs="Times New Roman"/>
          <w:sz w:val="28"/>
          <w:szCs w:val="28"/>
          <w:lang w:eastAsia="ru-RU"/>
        </w:rPr>
        <w:t xml:space="preserve">- привлечение для реализации мероприятия внешнего финансирования, в том числе с использованием </w:t>
      </w:r>
      <w:proofErr w:type="spellStart"/>
      <w:r w:rsidRPr="000E5278">
        <w:rPr>
          <w:rFonts w:ascii="Times New Roman" w:eastAsia="Times New Roman" w:hAnsi="Times New Roman" w:cs="Times New Roman"/>
          <w:sz w:val="28"/>
          <w:szCs w:val="28"/>
          <w:lang w:eastAsia="ru-RU"/>
        </w:rPr>
        <w:t>энергосервисного</w:t>
      </w:r>
      <w:proofErr w:type="spellEnd"/>
      <w:r w:rsidRPr="000E5278">
        <w:rPr>
          <w:rFonts w:ascii="Times New Roman" w:eastAsia="Times New Roman" w:hAnsi="Times New Roman" w:cs="Times New Roman"/>
          <w:sz w:val="28"/>
          <w:szCs w:val="28"/>
          <w:lang w:eastAsia="ru-RU"/>
        </w:rPr>
        <w:t xml:space="preserve"> контракта (К3) - наличие подтверждающих документов - присваивается балл, равный количеству проектов, допущенных к отбору, отсутствие - 0 баллов. Вес критерия - 0,1;</w:t>
      </w:r>
    </w:p>
    <w:p w:rsidR="00565735" w:rsidRPr="000E5278" w:rsidRDefault="00565735" w:rsidP="00565735">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0E5278">
        <w:rPr>
          <w:rFonts w:ascii="Times New Roman" w:eastAsia="Times New Roman" w:hAnsi="Times New Roman" w:cs="Times New Roman"/>
          <w:sz w:val="28"/>
          <w:szCs w:val="28"/>
          <w:lang w:eastAsia="ru-RU"/>
        </w:rPr>
        <w:t>- социальная эффективность мероприятия (К</w:t>
      </w:r>
      <w:proofErr w:type="gramStart"/>
      <w:r w:rsidRPr="000E5278">
        <w:rPr>
          <w:rFonts w:ascii="Times New Roman" w:eastAsia="Times New Roman" w:hAnsi="Times New Roman" w:cs="Times New Roman"/>
          <w:sz w:val="28"/>
          <w:szCs w:val="28"/>
          <w:lang w:eastAsia="ru-RU"/>
        </w:rPr>
        <w:t>4</w:t>
      </w:r>
      <w:proofErr w:type="gramEnd"/>
      <w:r w:rsidRPr="000E5278">
        <w:rPr>
          <w:rFonts w:ascii="Times New Roman" w:eastAsia="Times New Roman" w:hAnsi="Times New Roman" w:cs="Times New Roman"/>
          <w:sz w:val="28"/>
          <w:szCs w:val="28"/>
          <w:lang w:eastAsia="ru-RU"/>
        </w:rPr>
        <w:t>) - оценивается исходя из заключения комиссии на соответствие социально-экономическим приоритетам развития Российской Федерации и Мурманской области. Наивысший балл равен количеству проектов, допущенных к отбору, наименьший балл - единица. Вес критерия - 0,5;</w:t>
      </w:r>
    </w:p>
    <w:p w:rsidR="00565735" w:rsidRPr="000E5278" w:rsidRDefault="00565735" w:rsidP="00565735">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roofErr w:type="gramStart"/>
      <w:r w:rsidRPr="000E5278">
        <w:rPr>
          <w:rFonts w:ascii="Times New Roman" w:eastAsia="Times New Roman" w:hAnsi="Times New Roman" w:cs="Times New Roman"/>
          <w:sz w:val="28"/>
          <w:szCs w:val="28"/>
          <w:lang w:eastAsia="ru-RU"/>
        </w:rPr>
        <w:t xml:space="preserve">- объем софинансирования за счет средств муниципального образования по отношению к заявленной потребности на реализацию проекта (К5) - наибольший балл, равный количеству проектов, допущенных к отбору, получает проект с наибольшим объемом софинансирования, наименьший балл - проект с наименьшим </w:t>
      </w:r>
      <w:proofErr w:type="spellStart"/>
      <w:r w:rsidRPr="000E5278">
        <w:rPr>
          <w:rFonts w:ascii="Times New Roman" w:eastAsia="Times New Roman" w:hAnsi="Times New Roman" w:cs="Times New Roman"/>
          <w:sz w:val="28"/>
          <w:szCs w:val="28"/>
          <w:lang w:eastAsia="ru-RU"/>
        </w:rPr>
        <w:t>софинансированием</w:t>
      </w:r>
      <w:proofErr w:type="spellEnd"/>
      <w:r w:rsidRPr="000E5278">
        <w:rPr>
          <w:rFonts w:ascii="Times New Roman" w:eastAsia="Times New Roman" w:hAnsi="Times New Roman" w:cs="Times New Roman"/>
          <w:sz w:val="28"/>
          <w:szCs w:val="28"/>
          <w:lang w:eastAsia="ru-RU"/>
        </w:rPr>
        <w:t>, отсутствие софинансирования - 0 баллов.</w:t>
      </w:r>
      <w:proofErr w:type="gramEnd"/>
      <w:r w:rsidRPr="000E5278">
        <w:rPr>
          <w:rFonts w:ascii="Times New Roman" w:eastAsia="Times New Roman" w:hAnsi="Times New Roman" w:cs="Times New Roman"/>
          <w:sz w:val="28"/>
          <w:szCs w:val="28"/>
          <w:lang w:eastAsia="ru-RU"/>
        </w:rPr>
        <w:t xml:space="preserve"> Вес критерия - 0,05;</w:t>
      </w:r>
    </w:p>
    <w:p w:rsidR="00565735" w:rsidRPr="000E5278" w:rsidRDefault="00565735" w:rsidP="00565735">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0E5278">
        <w:rPr>
          <w:rFonts w:ascii="Times New Roman" w:eastAsia="Times New Roman" w:hAnsi="Times New Roman" w:cs="Times New Roman"/>
          <w:sz w:val="28"/>
          <w:szCs w:val="28"/>
          <w:lang w:eastAsia="ru-RU"/>
        </w:rPr>
        <w:t>- процент оснащенности приборами МКД учета коммунальных ресурсов (электрическая энергия, тепловая энергия, горячая вода, холодная вода), введенными в эксплуатацию (К</w:t>
      </w:r>
      <w:proofErr w:type="gramStart"/>
      <w:r w:rsidRPr="000E5278">
        <w:rPr>
          <w:rFonts w:ascii="Times New Roman" w:eastAsia="Times New Roman" w:hAnsi="Times New Roman" w:cs="Times New Roman"/>
          <w:sz w:val="28"/>
          <w:szCs w:val="28"/>
          <w:lang w:eastAsia="ru-RU"/>
        </w:rPr>
        <w:t>6</w:t>
      </w:r>
      <w:proofErr w:type="gramEnd"/>
      <w:r w:rsidRPr="000E5278">
        <w:rPr>
          <w:rFonts w:ascii="Times New Roman" w:eastAsia="Times New Roman" w:hAnsi="Times New Roman" w:cs="Times New Roman"/>
          <w:sz w:val="28"/>
          <w:szCs w:val="28"/>
          <w:lang w:eastAsia="ru-RU"/>
        </w:rPr>
        <w:t>) - наивысший балл при наличии всех приборов учета равен количеству проектов, допущенных к отбору, отсутствие введенных в эксплуатацию приборов учета - 0 баллов. За каждый вид ресурса - 1/4 от общего количества проектов, допущенных к отбору балла. Вес критерия - 0,05;</w:t>
      </w:r>
    </w:p>
    <w:p w:rsidR="00565735" w:rsidRPr="000E5278" w:rsidRDefault="00565735" w:rsidP="00565735">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0E5278">
        <w:rPr>
          <w:rFonts w:ascii="Times New Roman" w:eastAsia="Times New Roman" w:hAnsi="Times New Roman" w:cs="Times New Roman"/>
          <w:sz w:val="28"/>
          <w:szCs w:val="28"/>
          <w:lang w:eastAsia="ru-RU"/>
        </w:rPr>
        <w:t>- проведение проектных и изыскательских работ за счет средств муниципального образования или внебюджетных источников (К</w:t>
      </w:r>
      <w:proofErr w:type="gramStart"/>
      <w:r w:rsidRPr="000E5278">
        <w:rPr>
          <w:rFonts w:ascii="Times New Roman" w:eastAsia="Times New Roman" w:hAnsi="Times New Roman" w:cs="Times New Roman"/>
          <w:sz w:val="28"/>
          <w:szCs w:val="28"/>
          <w:lang w:eastAsia="ru-RU"/>
        </w:rPr>
        <w:t>7</w:t>
      </w:r>
      <w:proofErr w:type="gramEnd"/>
      <w:r w:rsidRPr="000E5278">
        <w:rPr>
          <w:rFonts w:ascii="Times New Roman" w:eastAsia="Times New Roman" w:hAnsi="Times New Roman" w:cs="Times New Roman"/>
          <w:sz w:val="28"/>
          <w:szCs w:val="28"/>
          <w:lang w:eastAsia="ru-RU"/>
        </w:rPr>
        <w:t>). Наличие проектных и изыскательских работ - 1 балл, отсутствие - 0 баллов. Вес критерия - 0,05.</w:t>
      </w:r>
    </w:p>
    <w:p w:rsidR="00565735" w:rsidRPr="000E5278" w:rsidRDefault="00565735" w:rsidP="00565735">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0E5278">
        <w:rPr>
          <w:rFonts w:ascii="Times New Roman" w:eastAsia="Times New Roman" w:hAnsi="Times New Roman" w:cs="Times New Roman"/>
          <w:sz w:val="28"/>
          <w:szCs w:val="28"/>
          <w:lang w:eastAsia="ru-RU"/>
        </w:rPr>
        <w:t>Общая сумма баллов (Б) каждого проекта считается по формуле:</w:t>
      </w:r>
    </w:p>
    <w:p w:rsidR="00565735" w:rsidRPr="000E5278" w:rsidRDefault="00565735" w:rsidP="00565735">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565735" w:rsidRPr="000E5278" w:rsidRDefault="00565735" w:rsidP="00565735">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0E5278">
        <w:rPr>
          <w:rFonts w:ascii="Times New Roman" w:eastAsia="Times New Roman" w:hAnsi="Times New Roman" w:cs="Times New Roman"/>
          <w:sz w:val="28"/>
          <w:szCs w:val="28"/>
          <w:lang w:eastAsia="ru-RU"/>
        </w:rPr>
        <w:t>Б = К</w:t>
      </w:r>
      <w:proofErr w:type="gramStart"/>
      <w:r w:rsidRPr="000E5278">
        <w:rPr>
          <w:rFonts w:ascii="Times New Roman" w:eastAsia="Times New Roman" w:hAnsi="Times New Roman" w:cs="Times New Roman"/>
          <w:sz w:val="28"/>
          <w:szCs w:val="28"/>
          <w:lang w:eastAsia="ru-RU"/>
        </w:rPr>
        <w:t>1</w:t>
      </w:r>
      <w:proofErr w:type="gramEnd"/>
      <w:r w:rsidRPr="000E5278">
        <w:rPr>
          <w:rFonts w:ascii="Times New Roman" w:eastAsia="Times New Roman" w:hAnsi="Times New Roman" w:cs="Times New Roman"/>
          <w:sz w:val="28"/>
          <w:szCs w:val="28"/>
          <w:lang w:eastAsia="ru-RU"/>
        </w:rPr>
        <w:t xml:space="preserve"> + К2 + К3 + К4 + К5 + К6 + К7</w:t>
      </w:r>
    </w:p>
    <w:p w:rsidR="00565735" w:rsidRPr="000E5278" w:rsidRDefault="00565735" w:rsidP="00565735">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565735" w:rsidRPr="000E5278" w:rsidRDefault="00565735" w:rsidP="00565735">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0E5278">
        <w:rPr>
          <w:rFonts w:ascii="Times New Roman" w:eastAsia="Times New Roman" w:hAnsi="Times New Roman" w:cs="Times New Roman"/>
          <w:sz w:val="28"/>
          <w:szCs w:val="28"/>
          <w:lang w:eastAsia="ru-RU"/>
        </w:rPr>
        <w:t>6.3. Проекты ранжируются в соответствии с полученными баллами. Первое место получает проект, набравший наибольшее количество баллов, последнее место - проект, набравший наименьшее количество баллов.</w:t>
      </w:r>
    </w:p>
    <w:p w:rsidR="00565735" w:rsidRPr="000E5278" w:rsidRDefault="00565735" w:rsidP="00565735">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0E5278">
        <w:rPr>
          <w:rFonts w:ascii="Times New Roman" w:eastAsia="Times New Roman" w:hAnsi="Times New Roman" w:cs="Times New Roman"/>
          <w:sz w:val="28"/>
          <w:szCs w:val="28"/>
          <w:lang w:eastAsia="ru-RU"/>
        </w:rPr>
        <w:t>6.4. В случае если проекты по какому-либо критерию имеют одинаковое значение баллов, им присваивается одинаковое место и количество баллов по данному критерию, равное половине суммы баллов, на которые претендуют оба проекта.</w:t>
      </w:r>
    </w:p>
    <w:p w:rsidR="00565735" w:rsidRPr="000E5278" w:rsidRDefault="00565735" w:rsidP="00565735">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565735" w:rsidRPr="000E5278" w:rsidRDefault="00565735" w:rsidP="00565735">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0E5278">
        <w:rPr>
          <w:rFonts w:ascii="Times New Roman" w:eastAsia="Times New Roman" w:hAnsi="Times New Roman" w:cs="Times New Roman"/>
          <w:sz w:val="28"/>
          <w:szCs w:val="28"/>
          <w:lang w:eastAsia="ru-RU"/>
        </w:rPr>
        <w:t>7. Порядок предоставления субсидии</w:t>
      </w:r>
    </w:p>
    <w:p w:rsidR="00565735" w:rsidRPr="000E5278" w:rsidRDefault="00565735" w:rsidP="00565735">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565735" w:rsidRPr="000E5278" w:rsidRDefault="00565735" w:rsidP="00565735">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0E5278">
        <w:rPr>
          <w:rFonts w:ascii="Times New Roman" w:eastAsia="Times New Roman" w:hAnsi="Times New Roman" w:cs="Times New Roman"/>
          <w:sz w:val="28"/>
          <w:szCs w:val="28"/>
          <w:lang w:eastAsia="ru-RU"/>
        </w:rPr>
        <w:t>7.1. По результатам отбора проектов муниципальных образований заключается соглашение о предоставлении субсидии.</w:t>
      </w:r>
    </w:p>
    <w:p w:rsidR="00565735" w:rsidRPr="000E5278" w:rsidRDefault="00565735" w:rsidP="00565735">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0E5278">
        <w:rPr>
          <w:rFonts w:ascii="Times New Roman" w:eastAsia="Times New Roman" w:hAnsi="Times New Roman" w:cs="Times New Roman"/>
          <w:sz w:val="28"/>
          <w:szCs w:val="28"/>
          <w:lang w:eastAsia="ru-RU"/>
        </w:rPr>
        <w:lastRenderedPageBreak/>
        <w:t>7.2. Гранты в виде субсидий из областного бюджета перечисляются в бюджеты муниципальных образований на лицевые счета, открытые для кассового обслуживания исполнения местных бюджетов в территориальных органах Федерального казначейства. Предоставление субсидий городским и сельским поселениям осуществляется через муниципальные районы, в состав которых входят эти поселения.</w:t>
      </w:r>
    </w:p>
    <w:p w:rsidR="00565735" w:rsidRPr="000E5278" w:rsidRDefault="00565735" w:rsidP="00565735">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0E5278">
        <w:rPr>
          <w:rFonts w:ascii="Times New Roman" w:eastAsia="Times New Roman" w:hAnsi="Times New Roman" w:cs="Times New Roman"/>
          <w:sz w:val="28"/>
          <w:szCs w:val="28"/>
          <w:lang w:eastAsia="ru-RU"/>
        </w:rPr>
        <w:t>7.3. Субсидии предоставляются в соответствии с бюджетной росписью, в пределах лимитов бюджетных обязательств, предусмотренных Министерству на указанные цели субсидии, на основании соглашений о предоставлении субсидий.</w:t>
      </w:r>
    </w:p>
    <w:p w:rsidR="00565735" w:rsidRPr="000E5278" w:rsidRDefault="00565735" w:rsidP="00565735">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0E5278">
        <w:rPr>
          <w:rFonts w:ascii="Times New Roman" w:eastAsia="Times New Roman" w:hAnsi="Times New Roman" w:cs="Times New Roman"/>
          <w:sz w:val="28"/>
          <w:szCs w:val="28"/>
          <w:lang w:eastAsia="ru-RU"/>
        </w:rPr>
        <w:t>7.4. Уровень софинансирования расходного обязательства муниципального образования за счет средств из областного бюджета не может быть установлен выше 95 % и ниже 5 % процентов.</w:t>
      </w:r>
    </w:p>
    <w:p w:rsidR="00565735" w:rsidRPr="000E5278" w:rsidRDefault="00565735" w:rsidP="00565735">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0E5278">
        <w:rPr>
          <w:rFonts w:ascii="Times New Roman" w:eastAsia="Times New Roman" w:hAnsi="Times New Roman" w:cs="Times New Roman"/>
          <w:sz w:val="28"/>
          <w:szCs w:val="28"/>
          <w:lang w:eastAsia="ru-RU"/>
        </w:rPr>
        <w:t>7.5. Целевыми показателями результативности предоставления субсидии являются показатели экономии энергоресурсов в натуральном и денежном выражении, которые указываются в заявке муниципального образования.</w:t>
      </w:r>
    </w:p>
    <w:p w:rsidR="00565735" w:rsidRPr="000E5278" w:rsidRDefault="00565735" w:rsidP="00565735">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0E5278">
        <w:rPr>
          <w:rFonts w:ascii="Times New Roman" w:eastAsia="Times New Roman" w:hAnsi="Times New Roman" w:cs="Times New Roman"/>
          <w:sz w:val="28"/>
          <w:szCs w:val="28"/>
          <w:lang w:eastAsia="ru-RU"/>
        </w:rPr>
        <w:t>7.6. Субсидии носят целевой характер и не могут быть использованы на иные цели.</w:t>
      </w:r>
    </w:p>
    <w:p w:rsidR="00565735" w:rsidRPr="000E5278" w:rsidRDefault="00565735" w:rsidP="00565735">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bookmarkStart w:id="3" w:name="P6712"/>
      <w:bookmarkEnd w:id="3"/>
      <w:r w:rsidRPr="000E5278">
        <w:rPr>
          <w:rFonts w:ascii="Times New Roman" w:eastAsia="Times New Roman" w:hAnsi="Times New Roman" w:cs="Times New Roman"/>
          <w:sz w:val="28"/>
          <w:szCs w:val="28"/>
          <w:lang w:eastAsia="ru-RU"/>
        </w:rPr>
        <w:t>7.7. В течение 30 календарных дней с момента подписания соглашения о предоставления субсидии муниципальное образование обязано организовать процедуру закупки товаров, работ, услуг, направленных на реализацию проекта в области энергосбережения и повышения энергетической эффективности.</w:t>
      </w:r>
    </w:p>
    <w:p w:rsidR="00565735" w:rsidRPr="000E5278" w:rsidRDefault="00565735" w:rsidP="00565735">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0E5278">
        <w:rPr>
          <w:rFonts w:ascii="Times New Roman" w:eastAsia="Times New Roman" w:hAnsi="Times New Roman" w:cs="Times New Roman"/>
          <w:sz w:val="28"/>
          <w:szCs w:val="28"/>
          <w:lang w:eastAsia="ru-RU"/>
        </w:rPr>
        <w:t>7.8. Муниципальное образование обязано предоставлять Министерству ежеквартально, не позднее 5 числа месяца, следующего за отчетным кварталом, отчет о расходовании субсидии и достигнутых целевых показателях.</w:t>
      </w:r>
    </w:p>
    <w:p w:rsidR="00565735" w:rsidRPr="000E5278" w:rsidRDefault="00565735" w:rsidP="00565735">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0E5278">
        <w:rPr>
          <w:rFonts w:ascii="Times New Roman" w:eastAsia="Times New Roman" w:hAnsi="Times New Roman" w:cs="Times New Roman"/>
          <w:sz w:val="28"/>
          <w:szCs w:val="28"/>
          <w:lang w:eastAsia="ru-RU"/>
        </w:rPr>
        <w:t xml:space="preserve">7.9. </w:t>
      </w:r>
      <w:proofErr w:type="gramStart"/>
      <w:r w:rsidRPr="000E5278">
        <w:rPr>
          <w:rFonts w:ascii="Times New Roman" w:eastAsia="Times New Roman" w:hAnsi="Times New Roman" w:cs="Times New Roman"/>
          <w:sz w:val="28"/>
          <w:szCs w:val="28"/>
          <w:lang w:eastAsia="ru-RU"/>
        </w:rPr>
        <w:t>При наличии потребности в неиспользованном в текущем финансовом году остатке субсидии по согласованию с Министерством</w:t>
      </w:r>
      <w:proofErr w:type="gramEnd"/>
      <w:r w:rsidRPr="000E5278">
        <w:rPr>
          <w:rFonts w:ascii="Times New Roman" w:eastAsia="Times New Roman" w:hAnsi="Times New Roman" w:cs="Times New Roman"/>
          <w:sz w:val="28"/>
          <w:szCs w:val="28"/>
          <w:lang w:eastAsia="ru-RU"/>
        </w:rPr>
        <w:t xml:space="preserve"> он может быть использован муниципальным образованием в очередном финансовом году на цели субсидии.</w:t>
      </w:r>
    </w:p>
    <w:p w:rsidR="00565735" w:rsidRPr="000E5278" w:rsidRDefault="00565735" w:rsidP="00565735">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0E5278">
        <w:rPr>
          <w:rFonts w:ascii="Times New Roman" w:eastAsia="Times New Roman" w:hAnsi="Times New Roman" w:cs="Times New Roman"/>
          <w:sz w:val="28"/>
          <w:szCs w:val="28"/>
          <w:lang w:eastAsia="ru-RU"/>
        </w:rPr>
        <w:t xml:space="preserve">7.10. </w:t>
      </w:r>
      <w:proofErr w:type="gramStart"/>
      <w:r w:rsidRPr="000E5278">
        <w:rPr>
          <w:rFonts w:ascii="Times New Roman" w:eastAsia="Times New Roman" w:hAnsi="Times New Roman" w:cs="Times New Roman"/>
          <w:sz w:val="28"/>
          <w:szCs w:val="28"/>
          <w:lang w:eastAsia="ru-RU"/>
        </w:rPr>
        <w:t>Не использованный на 1 января следующего за отчетным года остаток субсидии подлежит возврату в доход областного бюджета в соответствии с бюджетным законодательством РФ.</w:t>
      </w:r>
      <w:proofErr w:type="gramEnd"/>
    </w:p>
    <w:p w:rsidR="00565735" w:rsidRPr="000E5278" w:rsidRDefault="00565735" w:rsidP="00565735">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565735" w:rsidRPr="000E5278" w:rsidRDefault="00565735" w:rsidP="00565735">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0E5278">
        <w:rPr>
          <w:rFonts w:ascii="Times New Roman" w:eastAsia="Times New Roman" w:hAnsi="Times New Roman" w:cs="Times New Roman"/>
          <w:sz w:val="28"/>
          <w:szCs w:val="28"/>
          <w:lang w:eastAsia="ru-RU"/>
        </w:rPr>
        <w:t>8. Основания приостановления, прекращения и сокращения</w:t>
      </w:r>
    </w:p>
    <w:p w:rsidR="00565735" w:rsidRPr="000E5278" w:rsidRDefault="00565735" w:rsidP="00565735">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0E5278">
        <w:rPr>
          <w:rFonts w:ascii="Times New Roman" w:eastAsia="Times New Roman" w:hAnsi="Times New Roman" w:cs="Times New Roman"/>
          <w:sz w:val="28"/>
          <w:szCs w:val="28"/>
          <w:lang w:eastAsia="ru-RU"/>
        </w:rPr>
        <w:t>объема предоставления субсидии</w:t>
      </w:r>
    </w:p>
    <w:p w:rsidR="00565735" w:rsidRPr="000E5278" w:rsidRDefault="00565735" w:rsidP="00565735">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565735" w:rsidRPr="000E5278" w:rsidRDefault="00565735" w:rsidP="00565735">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0E5278">
        <w:rPr>
          <w:rFonts w:ascii="Times New Roman" w:eastAsia="Times New Roman" w:hAnsi="Times New Roman" w:cs="Times New Roman"/>
          <w:sz w:val="28"/>
          <w:szCs w:val="28"/>
          <w:lang w:eastAsia="ru-RU"/>
        </w:rPr>
        <w:t>8.1. Приостановление или прекращение предоставления субсидии (остатка субсидии) может осуществляться в случаях:</w:t>
      </w:r>
    </w:p>
    <w:p w:rsidR="00565735" w:rsidRPr="000E5278" w:rsidRDefault="00565735" w:rsidP="00565735">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0E5278">
        <w:rPr>
          <w:rFonts w:ascii="Times New Roman" w:eastAsia="Times New Roman" w:hAnsi="Times New Roman" w:cs="Times New Roman"/>
          <w:sz w:val="28"/>
          <w:szCs w:val="28"/>
          <w:lang w:eastAsia="ru-RU"/>
        </w:rPr>
        <w:t>- нецелевого использования субсидии;</w:t>
      </w:r>
    </w:p>
    <w:p w:rsidR="00565735" w:rsidRPr="000E5278" w:rsidRDefault="00565735" w:rsidP="00565735">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0E5278">
        <w:rPr>
          <w:rFonts w:ascii="Times New Roman" w:eastAsia="Times New Roman" w:hAnsi="Times New Roman" w:cs="Times New Roman"/>
          <w:sz w:val="28"/>
          <w:szCs w:val="28"/>
          <w:lang w:eastAsia="ru-RU"/>
        </w:rPr>
        <w:t>- несоблюдения условий софинансирования;</w:t>
      </w:r>
    </w:p>
    <w:p w:rsidR="00565735" w:rsidRPr="000E5278" w:rsidRDefault="00565735" w:rsidP="00565735">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0E5278">
        <w:rPr>
          <w:rFonts w:ascii="Times New Roman" w:eastAsia="Times New Roman" w:hAnsi="Times New Roman" w:cs="Times New Roman"/>
          <w:sz w:val="28"/>
          <w:szCs w:val="28"/>
          <w:lang w:eastAsia="ru-RU"/>
        </w:rPr>
        <w:t>- несоблюдения условий предоставления субсидий, предусмотренных настоящим Порядком;</w:t>
      </w:r>
    </w:p>
    <w:p w:rsidR="00565735" w:rsidRPr="000E5278" w:rsidRDefault="00565735" w:rsidP="00565735">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0E5278">
        <w:rPr>
          <w:rFonts w:ascii="Times New Roman" w:eastAsia="Times New Roman" w:hAnsi="Times New Roman" w:cs="Times New Roman"/>
          <w:sz w:val="28"/>
          <w:szCs w:val="28"/>
          <w:lang w:eastAsia="ru-RU"/>
        </w:rPr>
        <w:t xml:space="preserve">- нарушения сроков организации процедуры закупки товаров, работ, услуг, направленных на реализацию проекта в области энергосбережения и повышения энергетической эффективности, установленных </w:t>
      </w:r>
      <w:hyperlink w:anchor="P6712" w:history="1">
        <w:r w:rsidRPr="000E5278">
          <w:rPr>
            <w:rFonts w:ascii="Times New Roman" w:eastAsia="Times New Roman" w:hAnsi="Times New Roman" w:cs="Times New Roman"/>
            <w:sz w:val="28"/>
            <w:szCs w:val="28"/>
            <w:lang w:eastAsia="ru-RU"/>
          </w:rPr>
          <w:t>пунктом 7.7</w:t>
        </w:r>
      </w:hyperlink>
      <w:r w:rsidRPr="000E5278">
        <w:rPr>
          <w:rFonts w:ascii="Times New Roman" w:eastAsia="Times New Roman" w:hAnsi="Times New Roman" w:cs="Times New Roman"/>
          <w:sz w:val="28"/>
          <w:szCs w:val="28"/>
          <w:lang w:eastAsia="ru-RU"/>
        </w:rPr>
        <w:t xml:space="preserve"> </w:t>
      </w:r>
      <w:r w:rsidRPr="000E5278">
        <w:rPr>
          <w:rFonts w:ascii="Times New Roman" w:eastAsia="Times New Roman" w:hAnsi="Times New Roman" w:cs="Times New Roman"/>
          <w:sz w:val="28"/>
          <w:szCs w:val="28"/>
          <w:lang w:eastAsia="ru-RU"/>
        </w:rPr>
        <w:lastRenderedPageBreak/>
        <w:t>настоящего Порядка;</w:t>
      </w:r>
    </w:p>
    <w:p w:rsidR="00565735" w:rsidRPr="000E5278" w:rsidRDefault="00565735" w:rsidP="00565735">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0E5278">
        <w:rPr>
          <w:rFonts w:ascii="Times New Roman" w:eastAsia="Times New Roman" w:hAnsi="Times New Roman" w:cs="Times New Roman"/>
          <w:sz w:val="28"/>
          <w:szCs w:val="28"/>
          <w:lang w:eastAsia="ru-RU"/>
        </w:rPr>
        <w:t>- непредставления отчетности по утвержденным формам и в установленные сроки;</w:t>
      </w:r>
    </w:p>
    <w:p w:rsidR="00565735" w:rsidRPr="000E5278" w:rsidRDefault="00565735" w:rsidP="00565735">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0E5278">
        <w:rPr>
          <w:rFonts w:ascii="Times New Roman" w:eastAsia="Times New Roman" w:hAnsi="Times New Roman" w:cs="Times New Roman"/>
          <w:sz w:val="28"/>
          <w:szCs w:val="28"/>
          <w:lang w:eastAsia="ru-RU"/>
        </w:rPr>
        <w:t>- выявления фактов недостоверной отчетности или иных сведений, предоставляемых в соответствии с Порядком.</w:t>
      </w:r>
    </w:p>
    <w:p w:rsidR="00565735" w:rsidRPr="000E5278" w:rsidRDefault="00565735" w:rsidP="00565735">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0E5278">
        <w:rPr>
          <w:rFonts w:ascii="Times New Roman" w:eastAsia="Times New Roman" w:hAnsi="Times New Roman" w:cs="Times New Roman"/>
          <w:sz w:val="28"/>
          <w:szCs w:val="28"/>
          <w:lang w:eastAsia="ru-RU"/>
        </w:rPr>
        <w:t>8.2. Сокращение объема предоставляемой субсидии может осуществляться в случаях:</w:t>
      </w:r>
    </w:p>
    <w:p w:rsidR="00565735" w:rsidRPr="000E5278" w:rsidRDefault="00565735" w:rsidP="00565735">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0E5278">
        <w:rPr>
          <w:rFonts w:ascii="Times New Roman" w:eastAsia="Times New Roman" w:hAnsi="Times New Roman" w:cs="Times New Roman"/>
          <w:sz w:val="28"/>
          <w:szCs w:val="28"/>
          <w:lang w:eastAsia="ru-RU"/>
        </w:rPr>
        <w:t>- сокращения лимитов бюджетных обязательств областного бюджета;</w:t>
      </w:r>
    </w:p>
    <w:p w:rsidR="00565735" w:rsidRPr="000E5278" w:rsidRDefault="00565735" w:rsidP="00565735">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0E5278">
        <w:rPr>
          <w:rFonts w:ascii="Times New Roman" w:eastAsia="Times New Roman" w:hAnsi="Times New Roman" w:cs="Times New Roman"/>
          <w:sz w:val="28"/>
          <w:szCs w:val="28"/>
          <w:lang w:eastAsia="ru-RU"/>
        </w:rPr>
        <w:t xml:space="preserve">- </w:t>
      </w:r>
      <w:proofErr w:type="spellStart"/>
      <w:r w:rsidRPr="000E5278">
        <w:rPr>
          <w:rFonts w:ascii="Times New Roman" w:eastAsia="Times New Roman" w:hAnsi="Times New Roman" w:cs="Times New Roman"/>
          <w:sz w:val="28"/>
          <w:szCs w:val="28"/>
          <w:lang w:eastAsia="ru-RU"/>
        </w:rPr>
        <w:t>недостижения</w:t>
      </w:r>
      <w:proofErr w:type="spellEnd"/>
      <w:r w:rsidRPr="000E5278">
        <w:rPr>
          <w:rFonts w:ascii="Times New Roman" w:eastAsia="Times New Roman" w:hAnsi="Times New Roman" w:cs="Times New Roman"/>
          <w:sz w:val="28"/>
          <w:szCs w:val="28"/>
          <w:lang w:eastAsia="ru-RU"/>
        </w:rPr>
        <w:t xml:space="preserve"> целевых показателей по итогам реализации проекта (в сопоставимых условиях) в части уменьшения объема средств из областного бюджета в очередном финансовом году на процент </w:t>
      </w:r>
      <w:proofErr w:type="spellStart"/>
      <w:r w:rsidRPr="000E5278">
        <w:rPr>
          <w:rFonts w:ascii="Times New Roman" w:eastAsia="Times New Roman" w:hAnsi="Times New Roman" w:cs="Times New Roman"/>
          <w:sz w:val="28"/>
          <w:szCs w:val="28"/>
          <w:lang w:eastAsia="ru-RU"/>
        </w:rPr>
        <w:t>недостижения</w:t>
      </w:r>
      <w:proofErr w:type="spellEnd"/>
      <w:r w:rsidRPr="000E5278">
        <w:rPr>
          <w:rFonts w:ascii="Times New Roman" w:eastAsia="Times New Roman" w:hAnsi="Times New Roman" w:cs="Times New Roman"/>
          <w:sz w:val="28"/>
          <w:szCs w:val="28"/>
          <w:lang w:eastAsia="ru-RU"/>
        </w:rPr>
        <w:t xml:space="preserve"> целевых показателей по предыдущим проектам;</w:t>
      </w:r>
    </w:p>
    <w:p w:rsidR="00565735" w:rsidRPr="000E5278" w:rsidRDefault="00565735" w:rsidP="00565735">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0E5278">
        <w:rPr>
          <w:rFonts w:ascii="Times New Roman" w:eastAsia="Times New Roman" w:hAnsi="Times New Roman" w:cs="Times New Roman"/>
          <w:sz w:val="28"/>
          <w:szCs w:val="28"/>
          <w:lang w:eastAsia="ru-RU"/>
        </w:rPr>
        <w:t>- установления факта нецелевого использования субсидии в объеме средств нецелевого использования субсидии в части областного бюджета;</w:t>
      </w:r>
    </w:p>
    <w:p w:rsidR="00565735" w:rsidRPr="000E5278" w:rsidRDefault="00565735" w:rsidP="00565735">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0E5278">
        <w:rPr>
          <w:rFonts w:ascii="Times New Roman" w:eastAsia="Times New Roman" w:hAnsi="Times New Roman" w:cs="Times New Roman"/>
          <w:sz w:val="28"/>
          <w:szCs w:val="28"/>
          <w:lang w:eastAsia="ru-RU"/>
        </w:rPr>
        <w:t>- изменения лимитов финансирования на реализацию мероприятий, предусмотренных настоящим соглашением, отдельными актами Правительства Российской Федерации или нормативными правовыми актами Министерства энергетики Российской Федерации;</w:t>
      </w:r>
    </w:p>
    <w:p w:rsidR="00565735" w:rsidRPr="000E5278" w:rsidRDefault="00565735" w:rsidP="00565735">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0E5278">
        <w:rPr>
          <w:rFonts w:ascii="Times New Roman" w:eastAsia="Times New Roman" w:hAnsi="Times New Roman" w:cs="Times New Roman"/>
          <w:sz w:val="28"/>
          <w:szCs w:val="28"/>
          <w:lang w:eastAsia="ru-RU"/>
        </w:rPr>
        <w:t>- уменьшения цены контракта, сложившейся по результатам процедуры закупки товаров, работ, услуг, направленных на реализацию проекта в области энергосбережения и повышения энергетической эффективности, в части областного бюджета на сумму сэкономленных средств по итогам конкурсных процедур. Объем средств, предусмотренный соглашением в части обеспечения финансирования (софинансирования) расходных обязательств за счет средств муниципального образования, изменению не подлежит;</w:t>
      </w:r>
    </w:p>
    <w:p w:rsidR="00565735" w:rsidRPr="000E5278" w:rsidRDefault="00565735" w:rsidP="00565735">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0E5278">
        <w:rPr>
          <w:rFonts w:ascii="Times New Roman" w:eastAsia="Times New Roman" w:hAnsi="Times New Roman" w:cs="Times New Roman"/>
          <w:sz w:val="28"/>
          <w:szCs w:val="28"/>
          <w:lang w:eastAsia="ru-RU"/>
        </w:rPr>
        <w:t>- возникновения у муниципального образования права на предъявление санкций (неустойки, пени, штрафа, возмещения ущерба) исполнителю контракта (договора), заключенного на выполнение мероприятия, предусмотренного проектом в области энергосбережения и повышения энергетической эффективности, в части уменьшения объема средств субсидии в очередном финансовом году на размер указанных санкций.</w:t>
      </w:r>
    </w:p>
    <w:p w:rsidR="00565735" w:rsidRPr="000E5278" w:rsidRDefault="00565735" w:rsidP="00565735">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0E5278">
        <w:rPr>
          <w:rFonts w:ascii="Times New Roman" w:eastAsia="Times New Roman" w:hAnsi="Times New Roman" w:cs="Times New Roman"/>
          <w:sz w:val="28"/>
          <w:szCs w:val="28"/>
          <w:lang w:eastAsia="ru-RU"/>
        </w:rPr>
        <w:t>8.3. Высвобождающиеся денежные средства областного бюджета, предусмотренные на предоставление субсидии муниципальным образованиям, перераспределяются по решению Министерства путем организации нового отбора заявок муниципальных образований или между муниципальными образованиями, заявки которых признаны прошедшими отбор, но не признаны победителями, либо профинансированы не в полном объеме. Перераспределение субсидии утверждается постановлением Правительства Мурманской области.</w:t>
      </w:r>
    </w:p>
    <w:p w:rsidR="00565735" w:rsidRPr="000E5278" w:rsidRDefault="00565735" w:rsidP="00565735">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0E5278">
        <w:rPr>
          <w:rFonts w:ascii="Times New Roman" w:eastAsia="Times New Roman" w:hAnsi="Times New Roman" w:cs="Times New Roman"/>
          <w:sz w:val="28"/>
          <w:szCs w:val="28"/>
          <w:lang w:eastAsia="ru-RU"/>
        </w:rPr>
        <w:t>8.4. В случае если общий размер потребности, определенный на основании представленных муниципальными образованиями заявок, превышает объем высвобожденных денежных средств областного бюджета, размер субсидии для каждого муниципального образования определяется конкурсной комиссией.</w:t>
      </w:r>
    </w:p>
    <w:p w:rsidR="00565735" w:rsidRPr="000E5278" w:rsidRDefault="00565735" w:rsidP="00565735">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0E5278">
        <w:rPr>
          <w:rFonts w:ascii="Times New Roman" w:eastAsia="Times New Roman" w:hAnsi="Times New Roman" w:cs="Times New Roman"/>
          <w:sz w:val="28"/>
          <w:szCs w:val="28"/>
          <w:lang w:eastAsia="ru-RU"/>
        </w:rPr>
        <w:t xml:space="preserve">8.5. По результатам проведения конкурсных процедур победителями отбора проектов муниципальных образований в области энергосбережения и </w:t>
      </w:r>
      <w:r w:rsidRPr="000E5278">
        <w:rPr>
          <w:rFonts w:ascii="Times New Roman" w:eastAsia="Times New Roman" w:hAnsi="Times New Roman" w:cs="Times New Roman"/>
          <w:sz w:val="28"/>
          <w:szCs w:val="28"/>
          <w:lang w:eastAsia="ru-RU"/>
        </w:rPr>
        <w:lastRenderedPageBreak/>
        <w:t>повышения энергетической эффективности, либо иных случаях возникновения экономии средств субсидии Министерство вправе провести дополнительную процедуру отбора проектов муниципальных образований в области энергосбережения и повышения энергетической эффективности.</w:t>
      </w:r>
    </w:p>
    <w:p w:rsidR="006F0EA7" w:rsidRPr="000E5278" w:rsidRDefault="006F0EA7"/>
    <w:sectPr w:rsidR="006F0EA7" w:rsidRPr="000E5278" w:rsidSect="003F15DA">
      <w:headerReference w:type="default" r:id="rId7"/>
      <w:pgSz w:w="11906" w:h="16838"/>
      <w:pgMar w:top="851" w:right="851" w:bottom="851"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76697" w:rsidRDefault="00E76697" w:rsidP="00565735">
      <w:pPr>
        <w:spacing w:after="0" w:line="240" w:lineRule="auto"/>
      </w:pPr>
      <w:r>
        <w:separator/>
      </w:r>
    </w:p>
  </w:endnote>
  <w:endnote w:type="continuationSeparator" w:id="0">
    <w:p w:rsidR="00E76697" w:rsidRDefault="00E76697" w:rsidP="0056573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altName w:val="Times New Roman"/>
    <w:panose1 w:val="02020603050405020304"/>
    <w:charset w:val="CC"/>
    <w:family w:val="roman"/>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76697" w:rsidRDefault="00E76697" w:rsidP="00565735">
      <w:pPr>
        <w:spacing w:after="0" w:line="240" w:lineRule="auto"/>
      </w:pPr>
      <w:r>
        <w:separator/>
      </w:r>
    </w:p>
  </w:footnote>
  <w:footnote w:type="continuationSeparator" w:id="0">
    <w:p w:rsidR="00E76697" w:rsidRDefault="00E76697" w:rsidP="0056573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95485374"/>
      <w:docPartObj>
        <w:docPartGallery w:val="Page Numbers (Top of Page)"/>
        <w:docPartUnique/>
      </w:docPartObj>
    </w:sdtPr>
    <w:sdtEndPr/>
    <w:sdtContent>
      <w:p w:rsidR="00565735" w:rsidRDefault="00565735">
        <w:pPr>
          <w:pStyle w:val="a3"/>
          <w:jc w:val="center"/>
        </w:pPr>
        <w:r>
          <w:fldChar w:fldCharType="begin"/>
        </w:r>
        <w:r>
          <w:instrText>PAGE   \* MERGEFORMAT</w:instrText>
        </w:r>
        <w:r>
          <w:fldChar w:fldCharType="separate"/>
        </w:r>
        <w:r w:rsidR="003F15DA">
          <w:rPr>
            <w:noProof/>
          </w:rPr>
          <w:t>8</w:t>
        </w:r>
        <w:r>
          <w:fldChar w:fldCharType="end"/>
        </w:r>
      </w:p>
    </w:sdtContent>
  </w:sdt>
  <w:p w:rsidR="00565735" w:rsidRDefault="00565735">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65735"/>
    <w:rsid w:val="000110B3"/>
    <w:rsid w:val="000368D5"/>
    <w:rsid w:val="00097E07"/>
    <w:rsid w:val="000A59BA"/>
    <w:rsid w:val="000B5F5B"/>
    <w:rsid w:val="000E5278"/>
    <w:rsid w:val="000E55FE"/>
    <w:rsid w:val="00121E37"/>
    <w:rsid w:val="001358C5"/>
    <w:rsid w:val="00180831"/>
    <w:rsid w:val="001959D1"/>
    <w:rsid w:val="001A4E70"/>
    <w:rsid w:val="001C403E"/>
    <w:rsid w:val="001D07E9"/>
    <w:rsid w:val="00235853"/>
    <w:rsid w:val="002474A3"/>
    <w:rsid w:val="002750F6"/>
    <w:rsid w:val="002B3EE1"/>
    <w:rsid w:val="002B6AFE"/>
    <w:rsid w:val="00314BF2"/>
    <w:rsid w:val="00342B71"/>
    <w:rsid w:val="00381C5A"/>
    <w:rsid w:val="003F15DA"/>
    <w:rsid w:val="003F6157"/>
    <w:rsid w:val="003F74AB"/>
    <w:rsid w:val="00420B4F"/>
    <w:rsid w:val="0042736F"/>
    <w:rsid w:val="00443D73"/>
    <w:rsid w:val="00445EE7"/>
    <w:rsid w:val="0049318A"/>
    <w:rsid w:val="004A5A2B"/>
    <w:rsid w:val="004B730D"/>
    <w:rsid w:val="004C3E32"/>
    <w:rsid w:val="004D1450"/>
    <w:rsid w:val="004F71DD"/>
    <w:rsid w:val="0056393A"/>
    <w:rsid w:val="00565735"/>
    <w:rsid w:val="005B7816"/>
    <w:rsid w:val="005C25AF"/>
    <w:rsid w:val="005D686B"/>
    <w:rsid w:val="005E617A"/>
    <w:rsid w:val="005F320C"/>
    <w:rsid w:val="005F4738"/>
    <w:rsid w:val="00610625"/>
    <w:rsid w:val="00656C1E"/>
    <w:rsid w:val="0068346E"/>
    <w:rsid w:val="006C7E8F"/>
    <w:rsid w:val="006E0DBB"/>
    <w:rsid w:val="006E72D2"/>
    <w:rsid w:val="006F0EA7"/>
    <w:rsid w:val="00774F29"/>
    <w:rsid w:val="007855BB"/>
    <w:rsid w:val="007A4EAF"/>
    <w:rsid w:val="0082232C"/>
    <w:rsid w:val="00823023"/>
    <w:rsid w:val="00861C57"/>
    <w:rsid w:val="00863D70"/>
    <w:rsid w:val="008836B8"/>
    <w:rsid w:val="008A20E3"/>
    <w:rsid w:val="008F4400"/>
    <w:rsid w:val="00906332"/>
    <w:rsid w:val="00916A79"/>
    <w:rsid w:val="00934570"/>
    <w:rsid w:val="00940C53"/>
    <w:rsid w:val="0094136B"/>
    <w:rsid w:val="00942A0F"/>
    <w:rsid w:val="009A626E"/>
    <w:rsid w:val="00A03BF2"/>
    <w:rsid w:val="00A16E64"/>
    <w:rsid w:val="00A44C03"/>
    <w:rsid w:val="00A92B91"/>
    <w:rsid w:val="00A94B61"/>
    <w:rsid w:val="00AB153E"/>
    <w:rsid w:val="00AD105B"/>
    <w:rsid w:val="00B653CA"/>
    <w:rsid w:val="00B87291"/>
    <w:rsid w:val="00BC6732"/>
    <w:rsid w:val="00BE015A"/>
    <w:rsid w:val="00BE66F6"/>
    <w:rsid w:val="00C14A5D"/>
    <w:rsid w:val="00C23C95"/>
    <w:rsid w:val="00C35EDA"/>
    <w:rsid w:val="00CC56D7"/>
    <w:rsid w:val="00D00939"/>
    <w:rsid w:val="00D14EA8"/>
    <w:rsid w:val="00D760B4"/>
    <w:rsid w:val="00DE0B94"/>
    <w:rsid w:val="00DE2DCA"/>
    <w:rsid w:val="00DE3727"/>
    <w:rsid w:val="00DF3CF4"/>
    <w:rsid w:val="00E76697"/>
    <w:rsid w:val="00E92422"/>
    <w:rsid w:val="00EF27FB"/>
    <w:rsid w:val="00F06A0D"/>
    <w:rsid w:val="00F433BC"/>
    <w:rsid w:val="00F47485"/>
    <w:rsid w:val="00F97529"/>
    <w:rsid w:val="00FD5326"/>
    <w:rsid w:val="00FF6B8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6573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65735"/>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565735"/>
  </w:style>
  <w:style w:type="paragraph" w:styleId="a5">
    <w:name w:val="footer"/>
    <w:basedOn w:val="a"/>
    <w:link w:val="a6"/>
    <w:uiPriority w:val="99"/>
    <w:unhideWhenUsed/>
    <w:rsid w:val="00565735"/>
    <w:pPr>
      <w:tabs>
        <w:tab w:val="center" w:pos="4677"/>
        <w:tab w:val="right" w:pos="9355"/>
      </w:tabs>
      <w:spacing w:after="0" w:line="240" w:lineRule="auto"/>
    </w:pPr>
  </w:style>
  <w:style w:type="character" w:customStyle="1" w:styleId="a6">
    <w:name w:val="Нижний колонтитул Знак"/>
    <w:basedOn w:val="a0"/>
    <w:link w:val="a5"/>
    <w:uiPriority w:val="99"/>
    <w:rsid w:val="00565735"/>
  </w:style>
  <w:style w:type="paragraph" w:styleId="a7">
    <w:name w:val="Balloon Text"/>
    <w:basedOn w:val="a"/>
    <w:link w:val="a8"/>
    <w:uiPriority w:val="99"/>
    <w:semiHidden/>
    <w:unhideWhenUsed/>
    <w:rsid w:val="003F15DA"/>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3F15D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6573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65735"/>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565735"/>
  </w:style>
  <w:style w:type="paragraph" w:styleId="a5">
    <w:name w:val="footer"/>
    <w:basedOn w:val="a"/>
    <w:link w:val="a6"/>
    <w:uiPriority w:val="99"/>
    <w:unhideWhenUsed/>
    <w:rsid w:val="00565735"/>
    <w:pPr>
      <w:tabs>
        <w:tab w:val="center" w:pos="4677"/>
        <w:tab w:val="right" w:pos="9355"/>
      </w:tabs>
      <w:spacing w:after="0" w:line="240" w:lineRule="auto"/>
    </w:pPr>
  </w:style>
  <w:style w:type="character" w:customStyle="1" w:styleId="a6">
    <w:name w:val="Нижний колонтитул Знак"/>
    <w:basedOn w:val="a0"/>
    <w:link w:val="a5"/>
    <w:uiPriority w:val="99"/>
    <w:rsid w:val="00565735"/>
  </w:style>
  <w:style w:type="paragraph" w:styleId="a7">
    <w:name w:val="Balloon Text"/>
    <w:basedOn w:val="a"/>
    <w:link w:val="a8"/>
    <w:uiPriority w:val="99"/>
    <w:semiHidden/>
    <w:unhideWhenUsed/>
    <w:rsid w:val="003F15DA"/>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3F15D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8</Pages>
  <Words>2572</Words>
  <Characters>14664</Characters>
  <Application>Microsoft Office Word</Application>
  <DocSecurity>0</DocSecurity>
  <Lines>122</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ГБУ АЕЕМО</Company>
  <LinksUpToDate>false</LinksUpToDate>
  <CharactersWithSpaces>17202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Usr-01</dc:creator>
  <cp:lastModifiedBy>Ивкин</cp:lastModifiedBy>
  <cp:revision>2</cp:revision>
  <cp:lastPrinted>2015-09-14T15:23:00Z</cp:lastPrinted>
  <dcterms:created xsi:type="dcterms:W3CDTF">2015-09-14T15:24:00Z</dcterms:created>
  <dcterms:modified xsi:type="dcterms:W3CDTF">2015-09-14T15:24:00Z</dcterms:modified>
</cp:coreProperties>
</file>