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F80" w:rsidRPr="00C84F80" w:rsidRDefault="00C84F80" w:rsidP="00C84F80">
      <w:pPr>
        <w:widowControl w:val="0"/>
        <w:autoSpaceDE w:val="0"/>
        <w:autoSpaceDN w:val="0"/>
        <w:spacing w:after="0" w:line="240" w:lineRule="auto"/>
        <w:jc w:val="right"/>
        <w:rPr>
          <w:rFonts w:ascii="Times New Roman" w:eastAsia="Times New Roman" w:hAnsi="Times New Roman" w:cs="Times New Roman"/>
          <w:sz w:val="28"/>
          <w:szCs w:val="28"/>
          <w:lang w:eastAsia="ru-RU"/>
        </w:rPr>
      </w:pPr>
      <w:bookmarkStart w:id="0" w:name="_GoBack"/>
      <w:bookmarkEnd w:id="0"/>
      <w:r w:rsidRPr="00C84F80">
        <w:rPr>
          <w:rFonts w:ascii="Times New Roman" w:eastAsia="Times New Roman" w:hAnsi="Times New Roman" w:cs="Times New Roman"/>
          <w:sz w:val="28"/>
          <w:szCs w:val="28"/>
          <w:lang w:eastAsia="ru-RU"/>
        </w:rPr>
        <w:t>Приложение № 2</w:t>
      </w:r>
    </w:p>
    <w:p w:rsidR="00C84F80" w:rsidRPr="00C84F80" w:rsidRDefault="00C84F80" w:rsidP="00C84F80">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C84F80">
        <w:rPr>
          <w:rFonts w:ascii="Times New Roman" w:eastAsia="Times New Roman" w:hAnsi="Times New Roman" w:cs="Times New Roman"/>
          <w:sz w:val="28"/>
          <w:szCs w:val="28"/>
          <w:lang w:eastAsia="ru-RU"/>
        </w:rPr>
        <w:t>к подпрограмме № 2</w:t>
      </w:r>
    </w:p>
    <w:p w:rsidR="00C84F80" w:rsidRPr="00C84F80" w:rsidRDefault="00C84F80" w:rsidP="00C84F8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C84F80" w:rsidRPr="00C84F80" w:rsidRDefault="00C84F80" w:rsidP="00C84F80">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C84F80">
        <w:rPr>
          <w:rFonts w:ascii="Times New Roman" w:eastAsia="Times New Roman" w:hAnsi="Times New Roman" w:cs="Times New Roman"/>
          <w:b/>
          <w:sz w:val="28"/>
          <w:szCs w:val="28"/>
          <w:lang w:eastAsia="ru-RU"/>
        </w:rPr>
        <w:t>ПРАВИЛА</w:t>
      </w:r>
    </w:p>
    <w:p w:rsidR="00C84F80" w:rsidRPr="00C84F80" w:rsidRDefault="00C84F80" w:rsidP="00C84F80">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C84F80">
        <w:rPr>
          <w:rFonts w:ascii="Times New Roman" w:eastAsia="Times New Roman" w:hAnsi="Times New Roman" w:cs="Times New Roman"/>
          <w:b/>
          <w:sz w:val="28"/>
          <w:szCs w:val="28"/>
          <w:lang w:eastAsia="ru-RU"/>
        </w:rPr>
        <w:t>ПРЕДОСТАВЛЕНИЯ, РАСХОДОВАНИЯ СУБСИДИЙ ИЗ ОБЛАСТНОГО БЮДЖЕТА БЮДЖЕТАМ МУНИЦИПАЛЬНЫХ ОБРАЗОВАНИЙ НА РЕАЛИЗАЦИЮ МЕРОПРИЯТИЙ</w:t>
      </w:r>
    </w:p>
    <w:p w:rsidR="00C84F80" w:rsidRPr="00C84F80" w:rsidRDefault="00C84F80" w:rsidP="00C84F80">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C84F80">
        <w:rPr>
          <w:rFonts w:ascii="Times New Roman" w:eastAsia="Times New Roman" w:hAnsi="Times New Roman" w:cs="Times New Roman"/>
          <w:b/>
          <w:sz w:val="28"/>
          <w:szCs w:val="28"/>
          <w:lang w:eastAsia="ru-RU"/>
        </w:rPr>
        <w:t>МУНИЦИПАЛЬНЫХ ПРОГРАММ ПО ПОДГОТОВКЕ ОБЪЕКТОВ И СИСТЕМ ЖИЗНЕОБЕСПЕЧЕНИЯ МУНИЦИПАЛЬНЫХ ОБРАЗОВАНИЙ К РАБОТЕ В ОТОПИТЕЛЬНЫЙ ПЕРИОД</w:t>
      </w:r>
    </w:p>
    <w:p w:rsidR="00C84F80" w:rsidRPr="00C84F80" w:rsidRDefault="00C84F80" w:rsidP="00C84F8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C84F80" w:rsidRPr="00C84F80" w:rsidRDefault="00C84F80"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84F80">
        <w:rPr>
          <w:rFonts w:ascii="Times New Roman" w:eastAsia="Times New Roman" w:hAnsi="Times New Roman" w:cs="Times New Roman"/>
          <w:sz w:val="28"/>
          <w:szCs w:val="28"/>
          <w:lang w:eastAsia="ru-RU"/>
        </w:rPr>
        <w:t>1. Настоящие Правила определяют порядок и условия предоставления, распределения и расходования субсидий из областного бюджета бюджетам муниципальных образований на реализацию мероприятий муниципальных программ по подготовке объектов и систем жизнеобеспечения муниципального образования к работе в отопительный период (далее - субсидия).</w:t>
      </w:r>
    </w:p>
    <w:p w:rsidR="00C84F80" w:rsidRPr="00C84F80" w:rsidRDefault="00C84F80"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84F80">
        <w:rPr>
          <w:rFonts w:ascii="Times New Roman" w:eastAsia="Times New Roman" w:hAnsi="Times New Roman" w:cs="Times New Roman"/>
          <w:sz w:val="28"/>
          <w:szCs w:val="28"/>
          <w:lang w:eastAsia="ru-RU"/>
        </w:rPr>
        <w:t>2. В настоящих Правилах используются термины и понятия:</w:t>
      </w:r>
    </w:p>
    <w:p w:rsidR="00C84F80" w:rsidRPr="00C84F80" w:rsidRDefault="00C84F80"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84F80">
        <w:rPr>
          <w:rFonts w:ascii="Times New Roman" w:eastAsia="Times New Roman" w:hAnsi="Times New Roman" w:cs="Times New Roman"/>
          <w:sz w:val="28"/>
          <w:szCs w:val="28"/>
          <w:lang w:eastAsia="ru-RU"/>
        </w:rPr>
        <w:t>- объекты и системы жизнеобеспечения - объекты и инженерно-технические системы, на которых сконцентрированы жизненно важные материальные, финансовые средства и услуги, сгруппированные по функциональному назначению и используемые для удовлетворения жизненно необходимых потребностей населения;</w:t>
      </w:r>
    </w:p>
    <w:p w:rsidR="00C84F80" w:rsidRPr="00C84F80" w:rsidRDefault="00C84F80"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84F80">
        <w:rPr>
          <w:rFonts w:ascii="Times New Roman" w:eastAsia="Times New Roman" w:hAnsi="Times New Roman" w:cs="Times New Roman"/>
          <w:sz w:val="28"/>
          <w:szCs w:val="28"/>
          <w:lang w:eastAsia="ru-RU"/>
        </w:rPr>
        <w:t>- текущий год - год предоставления субсидий;</w:t>
      </w:r>
    </w:p>
    <w:p w:rsidR="00C84F80" w:rsidRPr="00C84F80" w:rsidRDefault="00C84F80"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84F80">
        <w:rPr>
          <w:rFonts w:ascii="Times New Roman" w:eastAsia="Times New Roman" w:hAnsi="Times New Roman" w:cs="Times New Roman"/>
          <w:sz w:val="28"/>
          <w:szCs w:val="28"/>
          <w:lang w:eastAsia="ru-RU"/>
        </w:rPr>
        <w:t>- отчетный год - год, предшествующий году предоставления субсидий;</w:t>
      </w:r>
    </w:p>
    <w:p w:rsidR="00C84F80" w:rsidRPr="00C84F80" w:rsidRDefault="00C84F80"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84F80">
        <w:rPr>
          <w:rFonts w:ascii="Times New Roman" w:eastAsia="Times New Roman" w:hAnsi="Times New Roman" w:cs="Times New Roman"/>
          <w:sz w:val="28"/>
          <w:szCs w:val="28"/>
          <w:lang w:eastAsia="ru-RU"/>
        </w:rPr>
        <w:t>- очередной год - год, следующий за годом предоставления субсидий.</w:t>
      </w:r>
    </w:p>
    <w:p w:rsidR="00C84F80" w:rsidRPr="00C84F80" w:rsidRDefault="00C84F80"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84F80">
        <w:rPr>
          <w:rFonts w:ascii="Times New Roman" w:eastAsia="Times New Roman" w:hAnsi="Times New Roman" w:cs="Times New Roman"/>
          <w:sz w:val="28"/>
          <w:szCs w:val="28"/>
          <w:lang w:eastAsia="ru-RU"/>
        </w:rPr>
        <w:t>3. Право на получение субсидии имеют муниципальные образования Мурманской области, входящие в состав муниципальных районов.</w:t>
      </w:r>
    </w:p>
    <w:p w:rsidR="00C84F80" w:rsidRPr="00C84F80" w:rsidRDefault="00C84F80"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 w:name="P7863"/>
      <w:bookmarkEnd w:id="1"/>
      <w:r w:rsidRPr="00C84F80">
        <w:rPr>
          <w:rFonts w:ascii="Times New Roman" w:eastAsia="Times New Roman" w:hAnsi="Times New Roman" w:cs="Times New Roman"/>
          <w:sz w:val="28"/>
          <w:szCs w:val="28"/>
          <w:lang w:eastAsia="ru-RU"/>
        </w:rPr>
        <w:t xml:space="preserve">4. </w:t>
      </w:r>
      <w:proofErr w:type="gramStart"/>
      <w:r w:rsidRPr="00C84F80">
        <w:rPr>
          <w:rFonts w:ascii="Times New Roman" w:eastAsia="Times New Roman" w:hAnsi="Times New Roman" w:cs="Times New Roman"/>
          <w:sz w:val="28"/>
          <w:szCs w:val="28"/>
          <w:lang w:eastAsia="ru-RU"/>
        </w:rPr>
        <w:t>Субсидии предоставляются в целях софинансирования расходных обязательств муниципальных образований на реализацию мероприятий муниципальных программ по подготовке объектов и систем жизнеобеспечения муниципального образования к работе в отопительный период и (или) на компенсацию произведенных расходов бюджетов муниципальных образований на реализацию данных мероприятий в текущем году в объеме средств не более уровня софинансирования расходных обязательств муниципальных образований, утвержденного настоящим постановлением.</w:t>
      </w:r>
      <w:proofErr w:type="gramEnd"/>
    </w:p>
    <w:p w:rsidR="00C84F80" w:rsidRPr="00C84F80" w:rsidRDefault="00C84F80"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84F80">
        <w:rPr>
          <w:rFonts w:ascii="Times New Roman" w:eastAsia="Times New Roman" w:hAnsi="Times New Roman" w:cs="Times New Roman"/>
          <w:sz w:val="28"/>
          <w:szCs w:val="28"/>
          <w:lang w:eastAsia="ru-RU"/>
        </w:rPr>
        <w:t>5. Субсидии предоставляются бюджетам муниципальных образований в соответствии со сводной бюджетной росписью областного бюджета, кассовым планом, в пределах лимитов бюджетных обязательств, предусмотренных Министерству энергетики и жилищно-коммунального хозяйства Мурманской области (далее - Министерство) на указанные цели.</w:t>
      </w:r>
    </w:p>
    <w:p w:rsidR="00C84F80" w:rsidRPr="00C84F80" w:rsidRDefault="00C84F80"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2" w:name="P7865"/>
      <w:bookmarkEnd w:id="2"/>
      <w:r w:rsidRPr="00C84F80">
        <w:rPr>
          <w:rFonts w:ascii="Times New Roman" w:eastAsia="Times New Roman" w:hAnsi="Times New Roman" w:cs="Times New Roman"/>
          <w:sz w:val="28"/>
          <w:szCs w:val="28"/>
          <w:lang w:eastAsia="ru-RU"/>
        </w:rPr>
        <w:t xml:space="preserve">6. Размер субсидии определяется Министерством </w:t>
      </w:r>
      <w:proofErr w:type="gramStart"/>
      <w:r w:rsidRPr="00C84F80">
        <w:rPr>
          <w:rFonts w:ascii="Times New Roman" w:eastAsia="Times New Roman" w:hAnsi="Times New Roman" w:cs="Times New Roman"/>
          <w:sz w:val="28"/>
          <w:szCs w:val="28"/>
          <w:lang w:eastAsia="ru-RU"/>
        </w:rPr>
        <w:t xml:space="preserve">в соответствии с </w:t>
      </w:r>
      <w:hyperlink w:anchor="P7956" w:history="1">
        <w:r w:rsidRPr="00C84F80">
          <w:rPr>
            <w:rFonts w:ascii="Times New Roman" w:eastAsia="Times New Roman" w:hAnsi="Times New Roman" w:cs="Times New Roman"/>
            <w:sz w:val="28"/>
            <w:szCs w:val="28"/>
            <w:lang w:eastAsia="ru-RU"/>
          </w:rPr>
          <w:t>Методикой</w:t>
        </w:r>
      </w:hyperlink>
      <w:r w:rsidRPr="00C84F80">
        <w:rPr>
          <w:rFonts w:ascii="Times New Roman" w:eastAsia="Times New Roman" w:hAnsi="Times New Roman" w:cs="Times New Roman"/>
          <w:sz w:val="28"/>
          <w:szCs w:val="28"/>
          <w:lang w:eastAsia="ru-RU"/>
        </w:rPr>
        <w:t xml:space="preserve"> распределения субсидий из областного бюджета бюджетам муниципальных образований на реализацию мероприятий муниципальных программ по подготовке</w:t>
      </w:r>
      <w:proofErr w:type="gramEnd"/>
      <w:r w:rsidRPr="00C84F80">
        <w:rPr>
          <w:rFonts w:ascii="Times New Roman" w:eastAsia="Times New Roman" w:hAnsi="Times New Roman" w:cs="Times New Roman"/>
          <w:sz w:val="28"/>
          <w:szCs w:val="28"/>
          <w:lang w:eastAsia="ru-RU"/>
        </w:rPr>
        <w:t xml:space="preserve"> объектов и систем жизнеобеспечения муниципального образования к работе в отопительный период (далее - Методика) и утверждается настоящим постановлением.</w:t>
      </w:r>
    </w:p>
    <w:p w:rsidR="00C84F80" w:rsidRPr="00C84F80" w:rsidRDefault="00C84F80"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3" w:name="P7866"/>
      <w:bookmarkEnd w:id="3"/>
      <w:r w:rsidRPr="00C84F80">
        <w:rPr>
          <w:rFonts w:ascii="Times New Roman" w:eastAsia="Times New Roman" w:hAnsi="Times New Roman" w:cs="Times New Roman"/>
          <w:sz w:val="28"/>
          <w:szCs w:val="28"/>
          <w:lang w:eastAsia="ru-RU"/>
        </w:rPr>
        <w:t xml:space="preserve">7. Субсидии предоставляются при выполнении следующих условий </w:t>
      </w:r>
      <w:r w:rsidRPr="00C84F80">
        <w:rPr>
          <w:rFonts w:ascii="Times New Roman" w:eastAsia="Times New Roman" w:hAnsi="Times New Roman" w:cs="Times New Roman"/>
          <w:sz w:val="28"/>
          <w:szCs w:val="28"/>
          <w:lang w:eastAsia="ru-RU"/>
        </w:rPr>
        <w:lastRenderedPageBreak/>
        <w:t>муниципальными образованиями:</w:t>
      </w:r>
    </w:p>
    <w:p w:rsidR="00C84F80" w:rsidRPr="00C84F80" w:rsidRDefault="00C84F80"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84F80">
        <w:rPr>
          <w:rFonts w:ascii="Times New Roman" w:eastAsia="Times New Roman" w:hAnsi="Times New Roman" w:cs="Times New Roman"/>
          <w:sz w:val="28"/>
          <w:szCs w:val="28"/>
          <w:lang w:eastAsia="ru-RU"/>
        </w:rPr>
        <w:t xml:space="preserve">- представление в Министерство в срок до 15 июля текущего года утвержденной в установленном порядке муниципальной программы с планом мероприятий, перечнем объектов и систем жизнеобеспечения, соответствующей целям предоставления субсидии, установленным </w:t>
      </w:r>
      <w:hyperlink w:anchor="P7863" w:history="1">
        <w:r w:rsidRPr="00C84F80">
          <w:rPr>
            <w:rFonts w:ascii="Times New Roman" w:eastAsia="Times New Roman" w:hAnsi="Times New Roman" w:cs="Times New Roman"/>
            <w:sz w:val="28"/>
            <w:szCs w:val="28"/>
            <w:lang w:eastAsia="ru-RU"/>
          </w:rPr>
          <w:t>пунктом 4</w:t>
        </w:r>
      </w:hyperlink>
      <w:r w:rsidRPr="00C84F80">
        <w:rPr>
          <w:rFonts w:ascii="Times New Roman" w:eastAsia="Times New Roman" w:hAnsi="Times New Roman" w:cs="Times New Roman"/>
          <w:sz w:val="28"/>
          <w:szCs w:val="28"/>
          <w:lang w:eastAsia="ru-RU"/>
        </w:rPr>
        <w:t xml:space="preserve"> настоящих Правил. </w:t>
      </w:r>
      <w:proofErr w:type="gramStart"/>
      <w:r w:rsidRPr="00C84F80">
        <w:rPr>
          <w:rFonts w:ascii="Times New Roman" w:eastAsia="Times New Roman" w:hAnsi="Times New Roman" w:cs="Times New Roman"/>
          <w:sz w:val="28"/>
          <w:szCs w:val="28"/>
          <w:lang w:eastAsia="ru-RU"/>
        </w:rPr>
        <w:t>К муниципальным программам с планом мероприятий по подготовке к работе в отопительный период, перечнем работ по капитальному ремонту и (или) ремонту объектов и систем жизнеобеспечения муниципального образования должны прилагаться схемы с расположенными на них многоквартирными домами с указанием объектов и систем жизнеобеспечения, подлежащих капитальному ремонту и ремонту, а также их физических объемов (технические характеристики, протяженность);</w:t>
      </w:r>
      <w:proofErr w:type="gramEnd"/>
    </w:p>
    <w:p w:rsidR="00C84F80" w:rsidRPr="00C84F80" w:rsidRDefault="00C84F80"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84F80">
        <w:rPr>
          <w:rFonts w:ascii="Times New Roman" w:eastAsia="Times New Roman" w:hAnsi="Times New Roman" w:cs="Times New Roman"/>
          <w:sz w:val="28"/>
          <w:szCs w:val="28"/>
          <w:lang w:eastAsia="ru-RU"/>
        </w:rPr>
        <w:t xml:space="preserve">- представление в Министерство выписки из решения о бюджете муниципального образования о размере собственных средств, предусмотренных на софинансирование расходов на цели, установленные </w:t>
      </w:r>
      <w:hyperlink w:anchor="P7863" w:history="1">
        <w:r w:rsidRPr="00C84F80">
          <w:rPr>
            <w:rFonts w:ascii="Times New Roman" w:eastAsia="Times New Roman" w:hAnsi="Times New Roman" w:cs="Times New Roman"/>
            <w:sz w:val="28"/>
            <w:szCs w:val="28"/>
            <w:lang w:eastAsia="ru-RU"/>
          </w:rPr>
          <w:t>пунктом 4</w:t>
        </w:r>
      </w:hyperlink>
      <w:r w:rsidRPr="00C84F80">
        <w:rPr>
          <w:rFonts w:ascii="Times New Roman" w:eastAsia="Times New Roman" w:hAnsi="Times New Roman" w:cs="Times New Roman"/>
          <w:sz w:val="28"/>
          <w:szCs w:val="28"/>
          <w:lang w:eastAsia="ru-RU"/>
        </w:rPr>
        <w:t xml:space="preserve"> настоящих Правил в срок до 15 июля текущего года;</w:t>
      </w:r>
    </w:p>
    <w:p w:rsidR="00C84F80" w:rsidRPr="00C84F80" w:rsidRDefault="00C84F80"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84F80">
        <w:rPr>
          <w:rFonts w:ascii="Times New Roman" w:eastAsia="Times New Roman" w:hAnsi="Times New Roman" w:cs="Times New Roman"/>
          <w:sz w:val="28"/>
          <w:szCs w:val="28"/>
          <w:lang w:eastAsia="ru-RU"/>
        </w:rPr>
        <w:t>- представление в Министерство правоустанавливающих документов (выписка из реестра муниципального имущества и (или) копия свидетельства о государственной регистрации права собственности) на объекты и системы жизнеобеспечения муниципальной собственности в срок до 15 июля текущего года;</w:t>
      </w:r>
    </w:p>
    <w:p w:rsidR="00C84F80" w:rsidRPr="00C84F80" w:rsidRDefault="00C84F80"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84F80">
        <w:rPr>
          <w:rFonts w:ascii="Times New Roman" w:eastAsia="Times New Roman" w:hAnsi="Times New Roman" w:cs="Times New Roman"/>
          <w:sz w:val="28"/>
          <w:szCs w:val="28"/>
          <w:lang w:eastAsia="ru-RU"/>
        </w:rPr>
        <w:t>- представление в Министерство утвержденных в установленном порядке проектно-сметной документации или сметных расчетов стоимости работ по капитальному ремонту и (или) ремонту на объектах и системах жизнеобеспечения с положительным заключением негосударственной экспертизы, выданным лицами, аккредитованными в установленном законодательством порядке в срок до 15 июля текущего года;</w:t>
      </w:r>
    </w:p>
    <w:p w:rsidR="00C84F80" w:rsidRPr="00C84F80" w:rsidRDefault="00C84F80"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84F80">
        <w:rPr>
          <w:rFonts w:ascii="Times New Roman" w:eastAsia="Times New Roman" w:hAnsi="Times New Roman" w:cs="Times New Roman"/>
          <w:sz w:val="28"/>
          <w:szCs w:val="28"/>
          <w:lang w:eastAsia="ru-RU"/>
        </w:rPr>
        <w:t>- объявление торгов на выполнение работ по всем мероприятиям муниципальных программ по подготовке объектов и систем жизнеобеспечения муниципального образования к работе в отопительный период;</w:t>
      </w:r>
    </w:p>
    <w:p w:rsidR="00C84F80" w:rsidRPr="00C84F80" w:rsidRDefault="00C84F80"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84F80">
        <w:rPr>
          <w:rFonts w:ascii="Times New Roman" w:eastAsia="Times New Roman" w:hAnsi="Times New Roman" w:cs="Times New Roman"/>
          <w:sz w:val="28"/>
          <w:szCs w:val="28"/>
          <w:lang w:eastAsia="ru-RU"/>
        </w:rPr>
        <w:t>- выполнение работ в соответствии с техническим заданием, требованиями ГОСТ, принятыми правилами, а также с применением энергосберегающих технологий и материалов.</w:t>
      </w:r>
    </w:p>
    <w:p w:rsidR="00C84F80" w:rsidRPr="00C84F80" w:rsidRDefault="00C84F80"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84F80">
        <w:rPr>
          <w:rFonts w:ascii="Times New Roman" w:eastAsia="Times New Roman" w:hAnsi="Times New Roman" w:cs="Times New Roman"/>
          <w:sz w:val="28"/>
          <w:szCs w:val="28"/>
          <w:lang w:eastAsia="ru-RU"/>
        </w:rPr>
        <w:t xml:space="preserve">8. </w:t>
      </w:r>
      <w:proofErr w:type="gramStart"/>
      <w:r w:rsidRPr="00C84F80">
        <w:rPr>
          <w:rFonts w:ascii="Times New Roman" w:eastAsia="Times New Roman" w:hAnsi="Times New Roman" w:cs="Times New Roman"/>
          <w:sz w:val="28"/>
          <w:szCs w:val="28"/>
          <w:lang w:eastAsia="ru-RU"/>
        </w:rPr>
        <w:t xml:space="preserve">Муниципальные образования вправе вносить изменения в муниципальные программы в части замены объектов и (или) включения дополнительных объектов, подлежащих капитальному ремонту и (или) ремонту, в пределах средств, предусмотренных муниципальному образованию на цели, указанные в </w:t>
      </w:r>
      <w:hyperlink w:anchor="P7863" w:history="1">
        <w:r w:rsidRPr="00C84F80">
          <w:rPr>
            <w:rFonts w:ascii="Times New Roman" w:eastAsia="Times New Roman" w:hAnsi="Times New Roman" w:cs="Times New Roman"/>
            <w:sz w:val="28"/>
            <w:szCs w:val="28"/>
            <w:lang w:eastAsia="ru-RU"/>
          </w:rPr>
          <w:t>п. 4</w:t>
        </w:r>
      </w:hyperlink>
      <w:r w:rsidRPr="00C84F80">
        <w:rPr>
          <w:rFonts w:ascii="Times New Roman" w:eastAsia="Times New Roman" w:hAnsi="Times New Roman" w:cs="Times New Roman"/>
          <w:sz w:val="28"/>
          <w:szCs w:val="28"/>
          <w:lang w:eastAsia="ru-RU"/>
        </w:rPr>
        <w:t xml:space="preserve"> настоящих Правил, в бюджете Мурманской области на текущий год, с обязательным предоставлением в Министерство документов, указанных в </w:t>
      </w:r>
      <w:hyperlink w:anchor="P7866" w:history="1">
        <w:r w:rsidRPr="00C84F80">
          <w:rPr>
            <w:rFonts w:ascii="Times New Roman" w:eastAsia="Times New Roman" w:hAnsi="Times New Roman" w:cs="Times New Roman"/>
            <w:sz w:val="28"/>
            <w:szCs w:val="28"/>
            <w:lang w:eastAsia="ru-RU"/>
          </w:rPr>
          <w:t>п. 7</w:t>
        </w:r>
      </w:hyperlink>
      <w:r w:rsidRPr="00C84F80">
        <w:rPr>
          <w:rFonts w:ascii="Times New Roman" w:eastAsia="Times New Roman" w:hAnsi="Times New Roman" w:cs="Times New Roman"/>
          <w:sz w:val="28"/>
          <w:szCs w:val="28"/>
          <w:lang w:eastAsia="ru-RU"/>
        </w:rPr>
        <w:t xml:space="preserve"> настоящих Правил, на замененные и (или</w:t>
      </w:r>
      <w:proofErr w:type="gramEnd"/>
      <w:r w:rsidRPr="00C84F80">
        <w:rPr>
          <w:rFonts w:ascii="Times New Roman" w:eastAsia="Times New Roman" w:hAnsi="Times New Roman" w:cs="Times New Roman"/>
          <w:sz w:val="28"/>
          <w:szCs w:val="28"/>
          <w:lang w:eastAsia="ru-RU"/>
        </w:rPr>
        <w:t>) включенные объекты не позднее 30 дней с момента внесения соответствующих изменений в муниципальную программу.</w:t>
      </w:r>
    </w:p>
    <w:p w:rsidR="00C84F80" w:rsidRPr="00C84F80" w:rsidRDefault="00891C2C"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hyperlink r:id="rId7" w:history="1">
        <w:r w:rsidR="00C84F80" w:rsidRPr="00C84F80">
          <w:rPr>
            <w:rFonts w:ascii="Times New Roman" w:eastAsia="Times New Roman" w:hAnsi="Times New Roman" w:cs="Times New Roman"/>
            <w:sz w:val="28"/>
            <w:szCs w:val="28"/>
            <w:lang w:eastAsia="ru-RU"/>
          </w:rPr>
          <w:t>9</w:t>
        </w:r>
      </w:hyperlink>
      <w:r w:rsidR="00C84F80" w:rsidRPr="00C84F80">
        <w:rPr>
          <w:rFonts w:ascii="Times New Roman" w:eastAsia="Times New Roman" w:hAnsi="Times New Roman" w:cs="Times New Roman"/>
          <w:sz w:val="28"/>
          <w:szCs w:val="28"/>
          <w:lang w:eastAsia="ru-RU"/>
        </w:rPr>
        <w:t xml:space="preserve">. Процент софинансирования расходных обязательств муниципальных образований за счет средств областного бюджета устанавливается в размере не более уровня, рассчитанного в соответствии с </w:t>
      </w:r>
      <w:hyperlink w:anchor="P7956" w:history="1">
        <w:r w:rsidR="00C84F80" w:rsidRPr="00C84F80">
          <w:rPr>
            <w:rFonts w:ascii="Times New Roman" w:eastAsia="Times New Roman" w:hAnsi="Times New Roman" w:cs="Times New Roman"/>
            <w:sz w:val="28"/>
            <w:szCs w:val="28"/>
            <w:lang w:eastAsia="ru-RU"/>
          </w:rPr>
          <w:t>Методикой</w:t>
        </w:r>
      </w:hyperlink>
      <w:r w:rsidR="00C84F80" w:rsidRPr="00C84F80">
        <w:rPr>
          <w:rFonts w:ascii="Times New Roman" w:eastAsia="Times New Roman" w:hAnsi="Times New Roman" w:cs="Times New Roman"/>
          <w:sz w:val="28"/>
          <w:szCs w:val="28"/>
          <w:lang w:eastAsia="ru-RU"/>
        </w:rPr>
        <w:t>.</w:t>
      </w:r>
    </w:p>
    <w:p w:rsidR="00C84F80" w:rsidRPr="00C84F80" w:rsidRDefault="00C84F80"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84F80">
        <w:rPr>
          <w:rFonts w:ascii="Times New Roman" w:eastAsia="Times New Roman" w:hAnsi="Times New Roman" w:cs="Times New Roman"/>
          <w:sz w:val="28"/>
          <w:szCs w:val="28"/>
          <w:lang w:eastAsia="ru-RU"/>
        </w:rPr>
        <w:lastRenderedPageBreak/>
        <w:t>10. Целевым показателем результативности использования субсидии является доля отремонтированных объектов и систем жизнеобеспечения муниципального образования от общего объема объектов и систем жизнеобеспечения муниципального образования, подлежащих ремонту в текущем году.</w:t>
      </w:r>
    </w:p>
    <w:p w:rsidR="00C84F80" w:rsidRPr="00C84F80" w:rsidRDefault="00891C2C"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hyperlink r:id="rId8" w:history="1">
        <w:r w:rsidR="00C84F80" w:rsidRPr="00C84F80">
          <w:rPr>
            <w:rFonts w:ascii="Times New Roman" w:eastAsia="Times New Roman" w:hAnsi="Times New Roman" w:cs="Times New Roman"/>
            <w:sz w:val="28"/>
            <w:szCs w:val="28"/>
            <w:lang w:eastAsia="ru-RU"/>
          </w:rPr>
          <w:t>11</w:t>
        </w:r>
      </w:hyperlink>
      <w:r w:rsidR="00C84F80" w:rsidRPr="00C84F80">
        <w:rPr>
          <w:rFonts w:ascii="Times New Roman" w:eastAsia="Times New Roman" w:hAnsi="Times New Roman" w:cs="Times New Roman"/>
          <w:sz w:val="28"/>
          <w:szCs w:val="28"/>
          <w:lang w:eastAsia="ru-RU"/>
        </w:rPr>
        <w:t>. Результативность программы определяется достижением целевых показателей муниципальной программы.</w:t>
      </w:r>
    </w:p>
    <w:p w:rsidR="00C84F80" w:rsidRPr="00C84F80" w:rsidRDefault="00891C2C"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hyperlink r:id="rId9" w:history="1">
        <w:r w:rsidR="00C84F80" w:rsidRPr="00C84F80">
          <w:rPr>
            <w:rFonts w:ascii="Times New Roman" w:eastAsia="Times New Roman" w:hAnsi="Times New Roman" w:cs="Times New Roman"/>
            <w:sz w:val="28"/>
            <w:szCs w:val="28"/>
            <w:lang w:eastAsia="ru-RU"/>
          </w:rPr>
          <w:t>12</w:t>
        </w:r>
      </w:hyperlink>
      <w:r w:rsidR="00C84F80" w:rsidRPr="00C84F80">
        <w:rPr>
          <w:rFonts w:ascii="Times New Roman" w:eastAsia="Times New Roman" w:hAnsi="Times New Roman" w:cs="Times New Roman"/>
          <w:sz w:val="28"/>
          <w:szCs w:val="28"/>
          <w:lang w:eastAsia="ru-RU"/>
        </w:rPr>
        <w:t>. Органы местного самоуправления муниципальных образований несут ответственность за достоверность и полноту сведений, предоставляемых в Министерство, а также целевое использование средств, выделенных на реализацию мероприятий муниципальных программ.</w:t>
      </w:r>
    </w:p>
    <w:p w:rsidR="00C84F80" w:rsidRPr="00C84F80" w:rsidRDefault="00891C2C"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hyperlink r:id="rId10" w:history="1">
        <w:r w:rsidR="00C84F80" w:rsidRPr="00C84F80">
          <w:rPr>
            <w:rFonts w:ascii="Times New Roman" w:eastAsia="Times New Roman" w:hAnsi="Times New Roman" w:cs="Times New Roman"/>
            <w:sz w:val="28"/>
            <w:szCs w:val="28"/>
            <w:lang w:eastAsia="ru-RU"/>
          </w:rPr>
          <w:t>13</w:t>
        </w:r>
      </w:hyperlink>
      <w:r w:rsidR="00C84F80" w:rsidRPr="00C84F80">
        <w:rPr>
          <w:rFonts w:ascii="Times New Roman" w:eastAsia="Times New Roman" w:hAnsi="Times New Roman" w:cs="Times New Roman"/>
          <w:sz w:val="28"/>
          <w:szCs w:val="28"/>
          <w:lang w:eastAsia="ru-RU"/>
        </w:rPr>
        <w:t>. Субсидия предоставляется в соответствии с Соглашением, заключаемым между Министерством и администрацией муниципального образования (далее - Соглашение), на основании заявки. Формы Соглашения, заявки и отчетности утверждаются Министерством.</w:t>
      </w:r>
    </w:p>
    <w:p w:rsidR="00C84F80" w:rsidRPr="00C84F80" w:rsidRDefault="00891C2C"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hyperlink r:id="rId11" w:history="1">
        <w:r w:rsidR="00C84F80" w:rsidRPr="00C84F80">
          <w:rPr>
            <w:rFonts w:ascii="Times New Roman" w:eastAsia="Times New Roman" w:hAnsi="Times New Roman" w:cs="Times New Roman"/>
            <w:sz w:val="28"/>
            <w:szCs w:val="28"/>
            <w:lang w:eastAsia="ru-RU"/>
          </w:rPr>
          <w:t>14</w:t>
        </w:r>
      </w:hyperlink>
      <w:r w:rsidR="00C84F80" w:rsidRPr="00C84F80">
        <w:rPr>
          <w:rFonts w:ascii="Times New Roman" w:eastAsia="Times New Roman" w:hAnsi="Times New Roman" w:cs="Times New Roman"/>
          <w:sz w:val="28"/>
          <w:szCs w:val="28"/>
          <w:lang w:eastAsia="ru-RU"/>
        </w:rPr>
        <w:t>. Предоставление субсидий городским (сельским) поселениям осуществляется через муниципальные районы, в состав которых входят эти поселения, при условии заключения трехстороннего Соглашения между Министерством, муниципальным районом и городским (сельским) поселением в установленном порядке.</w:t>
      </w:r>
    </w:p>
    <w:p w:rsidR="00C84F80" w:rsidRPr="00C84F80" w:rsidRDefault="00891C2C"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hyperlink r:id="rId12" w:history="1">
        <w:r w:rsidR="00C84F80" w:rsidRPr="00C84F80">
          <w:rPr>
            <w:rFonts w:ascii="Times New Roman" w:eastAsia="Times New Roman" w:hAnsi="Times New Roman" w:cs="Times New Roman"/>
            <w:sz w:val="28"/>
            <w:szCs w:val="28"/>
            <w:lang w:eastAsia="ru-RU"/>
          </w:rPr>
          <w:t>15</w:t>
        </w:r>
      </w:hyperlink>
      <w:r w:rsidR="00C84F80" w:rsidRPr="00C84F80">
        <w:rPr>
          <w:rFonts w:ascii="Times New Roman" w:eastAsia="Times New Roman" w:hAnsi="Times New Roman" w:cs="Times New Roman"/>
          <w:sz w:val="28"/>
          <w:szCs w:val="28"/>
          <w:lang w:eastAsia="ru-RU"/>
        </w:rPr>
        <w:t>. Соглашение должно содержать следующие положения:</w:t>
      </w:r>
    </w:p>
    <w:p w:rsidR="00C84F80" w:rsidRPr="00C84F80" w:rsidRDefault="00C84F80"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84F80">
        <w:rPr>
          <w:rFonts w:ascii="Times New Roman" w:eastAsia="Times New Roman" w:hAnsi="Times New Roman" w:cs="Times New Roman"/>
          <w:sz w:val="28"/>
          <w:szCs w:val="28"/>
          <w:lang w:eastAsia="ru-RU"/>
        </w:rPr>
        <w:t>- сведения о наличии нормативного правового акта муниципального образования, устанавливающего расходное обязательство муниципального образования, на исполнение которого предоставляется субсидия;</w:t>
      </w:r>
    </w:p>
    <w:p w:rsidR="00C84F80" w:rsidRPr="00C84F80" w:rsidRDefault="00C84F80"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84F80">
        <w:rPr>
          <w:rFonts w:ascii="Times New Roman" w:eastAsia="Times New Roman" w:hAnsi="Times New Roman" w:cs="Times New Roman"/>
          <w:sz w:val="28"/>
          <w:szCs w:val="28"/>
          <w:lang w:eastAsia="ru-RU"/>
        </w:rPr>
        <w:t>- размер предоставляемой субсидии, условия предоставления и расходования субсидии;</w:t>
      </w:r>
    </w:p>
    <w:p w:rsidR="00C84F80" w:rsidRPr="00C84F80" w:rsidRDefault="00C84F80"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84F80">
        <w:rPr>
          <w:rFonts w:ascii="Times New Roman" w:eastAsia="Times New Roman" w:hAnsi="Times New Roman" w:cs="Times New Roman"/>
          <w:sz w:val="28"/>
          <w:szCs w:val="28"/>
          <w:lang w:eastAsia="ru-RU"/>
        </w:rPr>
        <w:t>- значения целевых показателей результативности предоставления субсидии;</w:t>
      </w:r>
    </w:p>
    <w:p w:rsidR="00C84F80" w:rsidRPr="00C84F80" w:rsidRDefault="00C84F80"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84F80">
        <w:rPr>
          <w:rFonts w:ascii="Times New Roman" w:eastAsia="Times New Roman" w:hAnsi="Times New Roman" w:cs="Times New Roman"/>
          <w:sz w:val="28"/>
          <w:szCs w:val="28"/>
          <w:lang w:eastAsia="ru-RU"/>
        </w:rPr>
        <w:t>- сроки и порядок предоставления отчетности об осуществлении расходов местного бюджета, источниками финансового обеспечения которых являются субсидии, а также средства местного бюджета;</w:t>
      </w:r>
    </w:p>
    <w:p w:rsidR="00C84F80" w:rsidRPr="00C84F80" w:rsidRDefault="00C84F80"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84F80">
        <w:rPr>
          <w:rFonts w:ascii="Times New Roman" w:eastAsia="Times New Roman" w:hAnsi="Times New Roman" w:cs="Times New Roman"/>
          <w:sz w:val="28"/>
          <w:szCs w:val="28"/>
          <w:lang w:eastAsia="ru-RU"/>
        </w:rPr>
        <w:t xml:space="preserve">- осуществление </w:t>
      </w:r>
      <w:proofErr w:type="gramStart"/>
      <w:r w:rsidRPr="00C84F80">
        <w:rPr>
          <w:rFonts w:ascii="Times New Roman" w:eastAsia="Times New Roman" w:hAnsi="Times New Roman" w:cs="Times New Roman"/>
          <w:sz w:val="28"/>
          <w:szCs w:val="28"/>
          <w:lang w:eastAsia="ru-RU"/>
        </w:rPr>
        <w:t>контроля за</w:t>
      </w:r>
      <w:proofErr w:type="gramEnd"/>
      <w:r w:rsidRPr="00C84F80">
        <w:rPr>
          <w:rFonts w:ascii="Times New Roman" w:eastAsia="Times New Roman" w:hAnsi="Times New Roman" w:cs="Times New Roman"/>
          <w:sz w:val="28"/>
          <w:szCs w:val="28"/>
          <w:lang w:eastAsia="ru-RU"/>
        </w:rPr>
        <w:t xml:space="preserve"> соблюдением муниципальным образованием условий, установленных при предоставлении субсидии;</w:t>
      </w:r>
    </w:p>
    <w:p w:rsidR="00C84F80" w:rsidRPr="00C84F80" w:rsidRDefault="00C84F80"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84F80">
        <w:rPr>
          <w:rFonts w:ascii="Times New Roman" w:eastAsia="Times New Roman" w:hAnsi="Times New Roman" w:cs="Times New Roman"/>
          <w:sz w:val="28"/>
          <w:szCs w:val="28"/>
          <w:lang w:eastAsia="ru-RU"/>
        </w:rPr>
        <w:t xml:space="preserve">- последствия не достижения муниципальным образованием установленных </w:t>
      </w:r>
      <w:proofErr w:type="gramStart"/>
      <w:r w:rsidRPr="00C84F80">
        <w:rPr>
          <w:rFonts w:ascii="Times New Roman" w:eastAsia="Times New Roman" w:hAnsi="Times New Roman" w:cs="Times New Roman"/>
          <w:sz w:val="28"/>
          <w:szCs w:val="28"/>
          <w:lang w:eastAsia="ru-RU"/>
        </w:rPr>
        <w:t>значений целевых показателей результативности предоставления субсидии</w:t>
      </w:r>
      <w:proofErr w:type="gramEnd"/>
      <w:r w:rsidRPr="00C84F80">
        <w:rPr>
          <w:rFonts w:ascii="Times New Roman" w:eastAsia="Times New Roman" w:hAnsi="Times New Roman" w:cs="Times New Roman"/>
          <w:sz w:val="28"/>
          <w:szCs w:val="28"/>
          <w:lang w:eastAsia="ru-RU"/>
        </w:rPr>
        <w:t>;</w:t>
      </w:r>
    </w:p>
    <w:p w:rsidR="00C84F80" w:rsidRPr="00C84F80" w:rsidRDefault="00C84F80"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84F80">
        <w:rPr>
          <w:rFonts w:ascii="Times New Roman" w:eastAsia="Times New Roman" w:hAnsi="Times New Roman" w:cs="Times New Roman"/>
          <w:sz w:val="28"/>
          <w:szCs w:val="28"/>
          <w:lang w:eastAsia="ru-RU"/>
        </w:rPr>
        <w:t>- ответственность сторон за нарушение условий Соглашения;</w:t>
      </w:r>
    </w:p>
    <w:p w:rsidR="00C84F80" w:rsidRPr="00C84F80" w:rsidRDefault="00C84F80"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84F80">
        <w:rPr>
          <w:rFonts w:ascii="Times New Roman" w:eastAsia="Times New Roman" w:hAnsi="Times New Roman" w:cs="Times New Roman"/>
          <w:sz w:val="28"/>
          <w:szCs w:val="28"/>
          <w:lang w:eastAsia="ru-RU"/>
        </w:rPr>
        <w:t>- приостановление перечисления субсидии при несоблюдении органом местного самоуправления условий предоставления субсидии в порядке, установленном Министерством финансов Мурманской области;</w:t>
      </w:r>
    </w:p>
    <w:p w:rsidR="00C84F80" w:rsidRPr="00C84F80" w:rsidRDefault="00C84F80"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84F80">
        <w:rPr>
          <w:rFonts w:ascii="Times New Roman" w:eastAsia="Times New Roman" w:hAnsi="Times New Roman" w:cs="Times New Roman"/>
          <w:sz w:val="28"/>
          <w:szCs w:val="28"/>
          <w:lang w:eastAsia="ru-RU"/>
        </w:rPr>
        <w:t xml:space="preserve">- расторжение Соглашения при несоблюдении органом местного самоуправления условий предоставления субсидии, установленных </w:t>
      </w:r>
      <w:hyperlink w:anchor="P7865" w:history="1">
        <w:r w:rsidRPr="00C84F80">
          <w:rPr>
            <w:rFonts w:ascii="Times New Roman" w:eastAsia="Times New Roman" w:hAnsi="Times New Roman" w:cs="Times New Roman"/>
            <w:sz w:val="28"/>
            <w:szCs w:val="28"/>
            <w:lang w:eastAsia="ru-RU"/>
          </w:rPr>
          <w:t>пунктом 6</w:t>
        </w:r>
      </w:hyperlink>
      <w:r w:rsidRPr="00C84F80">
        <w:rPr>
          <w:rFonts w:ascii="Times New Roman" w:eastAsia="Times New Roman" w:hAnsi="Times New Roman" w:cs="Times New Roman"/>
          <w:sz w:val="28"/>
          <w:szCs w:val="28"/>
          <w:lang w:eastAsia="ru-RU"/>
        </w:rPr>
        <w:t xml:space="preserve"> настоящих Правил;</w:t>
      </w:r>
    </w:p>
    <w:p w:rsidR="00C84F80" w:rsidRPr="00C84F80" w:rsidRDefault="00C84F80"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84F80">
        <w:rPr>
          <w:rFonts w:ascii="Times New Roman" w:eastAsia="Times New Roman" w:hAnsi="Times New Roman" w:cs="Times New Roman"/>
          <w:sz w:val="28"/>
          <w:szCs w:val="28"/>
          <w:lang w:eastAsia="ru-RU"/>
        </w:rPr>
        <w:t xml:space="preserve">- право Министерства осуществлять </w:t>
      </w:r>
      <w:proofErr w:type="gramStart"/>
      <w:r w:rsidRPr="00C84F80">
        <w:rPr>
          <w:rFonts w:ascii="Times New Roman" w:eastAsia="Times New Roman" w:hAnsi="Times New Roman" w:cs="Times New Roman"/>
          <w:sz w:val="28"/>
          <w:szCs w:val="28"/>
          <w:lang w:eastAsia="ru-RU"/>
        </w:rPr>
        <w:t>контроль за</w:t>
      </w:r>
      <w:proofErr w:type="gramEnd"/>
      <w:r w:rsidRPr="00C84F80">
        <w:rPr>
          <w:rFonts w:ascii="Times New Roman" w:eastAsia="Times New Roman" w:hAnsi="Times New Roman" w:cs="Times New Roman"/>
          <w:sz w:val="28"/>
          <w:szCs w:val="28"/>
          <w:lang w:eastAsia="ru-RU"/>
        </w:rPr>
        <w:t xml:space="preserve"> производством работ, графиком выполнения работ, технологией производства работ.</w:t>
      </w:r>
    </w:p>
    <w:bookmarkStart w:id="4" w:name="P7898"/>
    <w:bookmarkEnd w:id="4"/>
    <w:p w:rsidR="00C84F80" w:rsidRPr="00C84F80" w:rsidRDefault="00C84F80"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84F80">
        <w:rPr>
          <w:rFonts w:ascii="Times New Roman" w:eastAsia="Times New Roman" w:hAnsi="Times New Roman" w:cs="Times New Roman"/>
          <w:sz w:val="28"/>
          <w:szCs w:val="28"/>
          <w:lang w:eastAsia="ru-RU"/>
        </w:rPr>
        <w:lastRenderedPageBreak/>
        <w:fldChar w:fldCharType="begin"/>
      </w:r>
      <w:r w:rsidRPr="00C84F80">
        <w:rPr>
          <w:rFonts w:ascii="Times New Roman" w:eastAsia="Times New Roman" w:hAnsi="Times New Roman" w:cs="Times New Roman"/>
          <w:sz w:val="28"/>
          <w:szCs w:val="28"/>
          <w:lang w:eastAsia="ru-RU"/>
        </w:rPr>
        <w:instrText xml:space="preserve"> HYPERLINK "consultantplus://offline/ref=64FC3C9F96C0230A0CECBAE87A6ED55B82AF38719F59FEA8E2BBFD92FB67907DF5E9C3C0BA3FDB94ABC814J4hCG" </w:instrText>
      </w:r>
      <w:r w:rsidRPr="00C84F80">
        <w:rPr>
          <w:rFonts w:ascii="Times New Roman" w:eastAsia="Times New Roman" w:hAnsi="Times New Roman" w:cs="Times New Roman"/>
          <w:sz w:val="28"/>
          <w:szCs w:val="28"/>
          <w:lang w:eastAsia="ru-RU"/>
        </w:rPr>
        <w:fldChar w:fldCharType="separate"/>
      </w:r>
      <w:r w:rsidRPr="00C84F80">
        <w:rPr>
          <w:rFonts w:ascii="Times New Roman" w:eastAsia="Times New Roman" w:hAnsi="Times New Roman" w:cs="Times New Roman"/>
          <w:sz w:val="28"/>
          <w:szCs w:val="28"/>
          <w:lang w:eastAsia="ru-RU"/>
        </w:rPr>
        <w:t>16</w:t>
      </w:r>
      <w:r w:rsidRPr="00C84F80">
        <w:rPr>
          <w:rFonts w:ascii="Times New Roman" w:eastAsia="Times New Roman" w:hAnsi="Times New Roman" w:cs="Times New Roman"/>
          <w:sz w:val="28"/>
          <w:szCs w:val="28"/>
          <w:lang w:eastAsia="ru-RU"/>
        </w:rPr>
        <w:fldChar w:fldCharType="end"/>
      </w:r>
      <w:r w:rsidRPr="00C84F80">
        <w:rPr>
          <w:rFonts w:ascii="Times New Roman" w:eastAsia="Times New Roman" w:hAnsi="Times New Roman" w:cs="Times New Roman"/>
          <w:sz w:val="28"/>
          <w:szCs w:val="28"/>
          <w:lang w:eastAsia="ru-RU"/>
        </w:rPr>
        <w:t>. Для заключения Соглашения муниципальное образование направляет в Министерство в срок до 15 июля текущего года следующие документы:</w:t>
      </w:r>
    </w:p>
    <w:p w:rsidR="00C84F80" w:rsidRPr="00C84F80" w:rsidRDefault="00C84F80"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84F80">
        <w:rPr>
          <w:rFonts w:ascii="Times New Roman" w:eastAsia="Times New Roman" w:hAnsi="Times New Roman" w:cs="Times New Roman"/>
          <w:sz w:val="28"/>
          <w:szCs w:val="28"/>
          <w:lang w:eastAsia="ru-RU"/>
        </w:rPr>
        <w:t>- подписанный со стороны муниципального образования проект Соглашения с приложениями;</w:t>
      </w:r>
    </w:p>
    <w:p w:rsidR="00C84F80" w:rsidRPr="00C84F80" w:rsidRDefault="00C84F80"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84F80">
        <w:rPr>
          <w:rFonts w:ascii="Times New Roman" w:eastAsia="Times New Roman" w:hAnsi="Times New Roman" w:cs="Times New Roman"/>
          <w:sz w:val="28"/>
          <w:szCs w:val="28"/>
          <w:lang w:eastAsia="ru-RU"/>
        </w:rPr>
        <w:t>- документ, подтверждающий полномочия лица, подписавшего Соглашение;</w:t>
      </w:r>
    </w:p>
    <w:p w:rsidR="00C84F80" w:rsidRPr="00C84F80" w:rsidRDefault="00C84F80"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84F80">
        <w:rPr>
          <w:rFonts w:ascii="Times New Roman" w:eastAsia="Times New Roman" w:hAnsi="Times New Roman" w:cs="Times New Roman"/>
          <w:sz w:val="28"/>
          <w:szCs w:val="28"/>
          <w:lang w:eastAsia="ru-RU"/>
        </w:rPr>
        <w:t>- копию распорядительного документа о назначении ответственного за реализацию муниципальной программы и лица, замещающего его на время отсутствия, с указанием полной контактной информации, заверенную главой администрации муниципального образования или лицом, исполняющим его обязанности;</w:t>
      </w:r>
    </w:p>
    <w:p w:rsidR="00C84F80" w:rsidRPr="00C84F80" w:rsidRDefault="00C84F80"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84F80">
        <w:rPr>
          <w:rFonts w:ascii="Times New Roman" w:eastAsia="Times New Roman" w:hAnsi="Times New Roman" w:cs="Times New Roman"/>
          <w:sz w:val="28"/>
          <w:szCs w:val="28"/>
          <w:lang w:eastAsia="ru-RU"/>
        </w:rPr>
        <w:t>- информацию о структурном подразделении, исполняющем функции заказчика, с указанием лиц, ответственных за осуществление строительного контроля по мероприятиям муниципальной программы.</w:t>
      </w:r>
    </w:p>
    <w:p w:rsidR="00C84F80" w:rsidRPr="00C84F80" w:rsidRDefault="00891C2C"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hyperlink r:id="rId13" w:history="1">
        <w:r w:rsidR="00C84F80" w:rsidRPr="00C84F80">
          <w:rPr>
            <w:rFonts w:ascii="Times New Roman" w:eastAsia="Times New Roman" w:hAnsi="Times New Roman" w:cs="Times New Roman"/>
            <w:sz w:val="28"/>
            <w:szCs w:val="28"/>
            <w:lang w:eastAsia="ru-RU"/>
          </w:rPr>
          <w:t>17</w:t>
        </w:r>
      </w:hyperlink>
      <w:r w:rsidR="00C84F80" w:rsidRPr="00C84F80">
        <w:rPr>
          <w:rFonts w:ascii="Times New Roman" w:eastAsia="Times New Roman" w:hAnsi="Times New Roman" w:cs="Times New Roman"/>
          <w:sz w:val="28"/>
          <w:szCs w:val="28"/>
          <w:lang w:eastAsia="ru-RU"/>
        </w:rPr>
        <w:t xml:space="preserve">. Неполное представление документов, указанных в </w:t>
      </w:r>
      <w:hyperlink w:anchor="P7866" w:history="1">
        <w:r w:rsidR="00C84F80" w:rsidRPr="00C84F80">
          <w:rPr>
            <w:rFonts w:ascii="Times New Roman" w:eastAsia="Times New Roman" w:hAnsi="Times New Roman" w:cs="Times New Roman"/>
            <w:sz w:val="28"/>
            <w:szCs w:val="28"/>
            <w:lang w:eastAsia="ru-RU"/>
          </w:rPr>
          <w:t>пунктах 7</w:t>
        </w:r>
      </w:hyperlink>
      <w:r w:rsidR="00C84F80" w:rsidRPr="00C84F80">
        <w:rPr>
          <w:rFonts w:ascii="Times New Roman" w:eastAsia="Times New Roman" w:hAnsi="Times New Roman" w:cs="Times New Roman"/>
          <w:sz w:val="28"/>
          <w:szCs w:val="28"/>
          <w:lang w:eastAsia="ru-RU"/>
        </w:rPr>
        <w:t xml:space="preserve">, </w:t>
      </w:r>
      <w:hyperlink w:anchor="P7898" w:history="1">
        <w:r w:rsidR="00C84F80" w:rsidRPr="00C84F80">
          <w:rPr>
            <w:rFonts w:ascii="Times New Roman" w:eastAsia="Times New Roman" w:hAnsi="Times New Roman" w:cs="Times New Roman"/>
            <w:sz w:val="28"/>
            <w:szCs w:val="28"/>
            <w:lang w:eastAsia="ru-RU"/>
          </w:rPr>
          <w:t>15</w:t>
        </w:r>
      </w:hyperlink>
      <w:r w:rsidR="00C84F80" w:rsidRPr="00C84F80">
        <w:rPr>
          <w:rFonts w:ascii="Times New Roman" w:eastAsia="Times New Roman" w:hAnsi="Times New Roman" w:cs="Times New Roman"/>
          <w:sz w:val="28"/>
          <w:szCs w:val="28"/>
          <w:lang w:eastAsia="ru-RU"/>
        </w:rPr>
        <w:t xml:space="preserve"> настоящих Правил, или представление документов, не соответствующих установленным требованиям и срокам предоставления, считается нарушением условий предоставления субсидии и является основанием для </w:t>
      </w:r>
      <w:proofErr w:type="spellStart"/>
      <w:r w:rsidR="00C84F80" w:rsidRPr="00C84F80">
        <w:rPr>
          <w:rFonts w:ascii="Times New Roman" w:eastAsia="Times New Roman" w:hAnsi="Times New Roman" w:cs="Times New Roman"/>
          <w:sz w:val="28"/>
          <w:szCs w:val="28"/>
          <w:lang w:eastAsia="ru-RU"/>
        </w:rPr>
        <w:t>непредоставления</w:t>
      </w:r>
      <w:proofErr w:type="spellEnd"/>
      <w:r w:rsidR="00C84F80" w:rsidRPr="00C84F80">
        <w:rPr>
          <w:rFonts w:ascii="Times New Roman" w:eastAsia="Times New Roman" w:hAnsi="Times New Roman" w:cs="Times New Roman"/>
          <w:sz w:val="28"/>
          <w:szCs w:val="28"/>
          <w:lang w:eastAsia="ru-RU"/>
        </w:rPr>
        <w:t xml:space="preserve"> субсидии.</w:t>
      </w:r>
    </w:p>
    <w:p w:rsidR="00C84F80" w:rsidRPr="00C84F80" w:rsidRDefault="00891C2C"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hyperlink r:id="rId14" w:history="1">
        <w:proofErr w:type="gramStart"/>
        <w:r w:rsidR="00C84F80" w:rsidRPr="00C84F80">
          <w:rPr>
            <w:rFonts w:ascii="Times New Roman" w:eastAsia="Times New Roman" w:hAnsi="Times New Roman" w:cs="Times New Roman"/>
            <w:sz w:val="28"/>
            <w:szCs w:val="28"/>
            <w:lang w:eastAsia="ru-RU"/>
          </w:rPr>
          <w:t>18</w:t>
        </w:r>
      </w:hyperlink>
      <w:r w:rsidR="00C84F80" w:rsidRPr="00C84F80">
        <w:rPr>
          <w:rFonts w:ascii="Times New Roman" w:eastAsia="Times New Roman" w:hAnsi="Times New Roman" w:cs="Times New Roman"/>
          <w:sz w:val="28"/>
          <w:szCs w:val="28"/>
          <w:lang w:eastAsia="ru-RU"/>
        </w:rPr>
        <w:t>. Перечисление субсидии муниципальному образованию осуществляется после завершения работ по одному из мероприятий муниципальной программы и (или) после завершения всех работ по муниципальной программе на основании представленной заявки на финансирование, проверенной муниципальным образованием и утвержденной главой администрации муниципального образования, по установленной Министерством форме.</w:t>
      </w:r>
      <w:proofErr w:type="gramEnd"/>
    </w:p>
    <w:p w:rsidR="00C84F80" w:rsidRPr="00C84F80" w:rsidRDefault="00891C2C"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hyperlink r:id="rId15" w:history="1">
        <w:r w:rsidR="00C84F80" w:rsidRPr="00C84F80">
          <w:rPr>
            <w:rFonts w:ascii="Times New Roman" w:eastAsia="Times New Roman" w:hAnsi="Times New Roman" w:cs="Times New Roman"/>
            <w:sz w:val="28"/>
            <w:szCs w:val="28"/>
            <w:lang w:eastAsia="ru-RU"/>
          </w:rPr>
          <w:t>19</w:t>
        </w:r>
      </w:hyperlink>
      <w:r w:rsidR="00C84F80" w:rsidRPr="00C84F80">
        <w:rPr>
          <w:rFonts w:ascii="Times New Roman" w:eastAsia="Times New Roman" w:hAnsi="Times New Roman" w:cs="Times New Roman"/>
          <w:sz w:val="28"/>
          <w:szCs w:val="28"/>
          <w:lang w:eastAsia="ru-RU"/>
        </w:rPr>
        <w:t>. Муниципальное образование проверяет документы, подтверждающие фактически выполненный объем работ, целевое использование субсидии и направляет заявку на финансирование. В заявке на финансирование указываются мероприятия муниципальной программы, местонахождение объекта, номер договора, номера форм документов, используемых в качестве первичных учетных документов, по которым производится оплата. За достоверность данных, указанных в заявке на финансирование, несет ответственность глава администрации муниципального образования или лицо, исполняющее его обязанности.</w:t>
      </w:r>
    </w:p>
    <w:p w:rsidR="00C84F80" w:rsidRPr="00C84F80" w:rsidRDefault="00891C2C"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hyperlink r:id="rId16" w:history="1">
        <w:proofErr w:type="gramStart"/>
        <w:r w:rsidR="00C84F80" w:rsidRPr="00C84F80">
          <w:rPr>
            <w:rFonts w:ascii="Times New Roman" w:eastAsia="Times New Roman" w:hAnsi="Times New Roman" w:cs="Times New Roman"/>
            <w:sz w:val="28"/>
            <w:szCs w:val="28"/>
            <w:lang w:eastAsia="ru-RU"/>
          </w:rPr>
          <w:t>20</w:t>
        </w:r>
      </w:hyperlink>
      <w:r w:rsidR="00C84F80" w:rsidRPr="00C84F80">
        <w:rPr>
          <w:rFonts w:ascii="Times New Roman" w:eastAsia="Times New Roman" w:hAnsi="Times New Roman" w:cs="Times New Roman"/>
          <w:sz w:val="28"/>
          <w:szCs w:val="28"/>
          <w:lang w:eastAsia="ru-RU"/>
        </w:rPr>
        <w:t>. Отчет об исполнении муниципальным образованием условий предоставления и расходования субсидии представляется в Министерство ежемесячно до 5 числа месяца, следующего за отчетным (начиная с месяца, следующего за месяцем подписания Соглашения).</w:t>
      </w:r>
      <w:proofErr w:type="gramEnd"/>
    </w:p>
    <w:p w:rsidR="00C84F80" w:rsidRPr="00C84F80" w:rsidRDefault="00891C2C"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hyperlink r:id="rId17" w:history="1">
        <w:r w:rsidR="00C84F80" w:rsidRPr="00C84F80">
          <w:rPr>
            <w:rFonts w:ascii="Times New Roman" w:eastAsia="Times New Roman" w:hAnsi="Times New Roman" w:cs="Times New Roman"/>
            <w:sz w:val="28"/>
            <w:szCs w:val="28"/>
            <w:lang w:eastAsia="ru-RU"/>
          </w:rPr>
          <w:t>21</w:t>
        </w:r>
      </w:hyperlink>
      <w:r w:rsidR="00C84F80" w:rsidRPr="00C84F80">
        <w:rPr>
          <w:rFonts w:ascii="Times New Roman" w:eastAsia="Times New Roman" w:hAnsi="Times New Roman" w:cs="Times New Roman"/>
          <w:sz w:val="28"/>
          <w:szCs w:val="28"/>
          <w:lang w:eastAsia="ru-RU"/>
        </w:rPr>
        <w:t>. В случае если в текущем финансовом году муниципальным образованием не достигнуты плановые значения целевых показателей результативности использования установленной Соглашением субсидии, объем субсидии, предусмотренный местному бюджету на очередной финансовый год, подлежит сокращению в следующем порядке:</w:t>
      </w:r>
    </w:p>
    <w:p w:rsidR="00C84F80" w:rsidRPr="00C84F80" w:rsidRDefault="00C84F80"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84F80">
        <w:rPr>
          <w:rFonts w:ascii="Times New Roman" w:eastAsia="Times New Roman" w:hAnsi="Times New Roman" w:cs="Times New Roman"/>
          <w:sz w:val="28"/>
          <w:szCs w:val="28"/>
          <w:lang w:eastAsia="ru-RU"/>
        </w:rPr>
        <w:t>- при показателе результативности &lt; 25 % субсидии не предоставляются;</w:t>
      </w:r>
    </w:p>
    <w:p w:rsidR="00C84F80" w:rsidRPr="00C84F80" w:rsidRDefault="00C84F80"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84F80">
        <w:rPr>
          <w:rFonts w:ascii="Times New Roman" w:eastAsia="Times New Roman" w:hAnsi="Times New Roman" w:cs="Times New Roman"/>
          <w:sz w:val="28"/>
          <w:szCs w:val="28"/>
          <w:lang w:eastAsia="ru-RU"/>
        </w:rPr>
        <w:t xml:space="preserve">- при показателе результативности = 25 % - &lt; 50 % субсидии </w:t>
      </w:r>
      <w:r w:rsidRPr="00C84F80">
        <w:rPr>
          <w:rFonts w:ascii="Times New Roman" w:eastAsia="Times New Roman" w:hAnsi="Times New Roman" w:cs="Times New Roman"/>
          <w:sz w:val="28"/>
          <w:szCs w:val="28"/>
          <w:lang w:eastAsia="ru-RU"/>
        </w:rPr>
        <w:lastRenderedPageBreak/>
        <w:t>предоставляются в размере 50 %;</w:t>
      </w:r>
    </w:p>
    <w:p w:rsidR="00C84F80" w:rsidRPr="00C84F80" w:rsidRDefault="00C84F80"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84F80">
        <w:rPr>
          <w:rFonts w:ascii="Times New Roman" w:eastAsia="Times New Roman" w:hAnsi="Times New Roman" w:cs="Times New Roman"/>
          <w:sz w:val="28"/>
          <w:szCs w:val="28"/>
          <w:lang w:eastAsia="ru-RU"/>
        </w:rPr>
        <w:t>- при показателе результативности = 50 % - &lt; 75 % субсидии предоставляются в размере 75 %;</w:t>
      </w:r>
    </w:p>
    <w:p w:rsidR="00C84F80" w:rsidRPr="00C84F80" w:rsidRDefault="00C84F80"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84F80">
        <w:rPr>
          <w:rFonts w:ascii="Times New Roman" w:eastAsia="Times New Roman" w:hAnsi="Times New Roman" w:cs="Times New Roman"/>
          <w:sz w:val="28"/>
          <w:szCs w:val="28"/>
          <w:lang w:eastAsia="ru-RU"/>
        </w:rPr>
        <w:t>- при показателе результативности = 75 % - &lt; 100 % субсидии предоставляются в размере 100 %.</w:t>
      </w:r>
    </w:p>
    <w:p w:rsidR="00C84F80" w:rsidRPr="00C84F80" w:rsidRDefault="00891C2C"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hyperlink r:id="rId18" w:history="1">
        <w:r w:rsidR="00C84F80" w:rsidRPr="00C84F80">
          <w:rPr>
            <w:rFonts w:ascii="Times New Roman" w:eastAsia="Times New Roman" w:hAnsi="Times New Roman" w:cs="Times New Roman"/>
            <w:sz w:val="28"/>
            <w:szCs w:val="28"/>
            <w:lang w:eastAsia="ru-RU"/>
          </w:rPr>
          <w:t>22</w:t>
        </w:r>
      </w:hyperlink>
      <w:r w:rsidR="00C84F80" w:rsidRPr="00C84F80">
        <w:rPr>
          <w:rFonts w:ascii="Times New Roman" w:eastAsia="Times New Roman" w:hAnsi="Times New Roman" w:cs="Times New Roman"/>
          <w:sz w:val="28"/>
          <w:szCs w:val="28"/>
          <w:lang w:eastAsia="ru-RU"/>
        </w:rPr>
        <w:t xml:space="preserve">. Работы, запланированные по мероприятиям муниципальных программ, необходимо завершить: по теплоснабжению - в срок до 5 декабря текущего года, по водоснабжению, водоотведению - в срок до 5 декабря текущего года, по электроснабжению - в срок до 5 декабря текущего года, кроме случаев, указанных в </w:t>
      </w:r>
      <w:hyperlink w:anchor="P7927" w:history="1">
        <w:r w:rsidR="00C84F80" w:rsidRPr="00C84F80">
          <w:rPr>
            <w:rFonts w:ascii="Times New Roman" w:eastAsia="Times New Roman" w:hAnsi="Times New Roman" w:cs="Times New Roman"/>
            <w:sz w:val="28"/>
            <w:szCs w:val="28"/>
            <w:lang w:eastAsia="ru-RU"/>
          </w:rPr>
          <w:t>пунктах 23</w:t>
        </w:r>
      </w:hyperlink>
      <w:r w:rsidR="00C84F80" w:rsidRPr="00C84F80">
        <w:rPr>
          <w:rFonts w:ascii="Times New Roman" w:eastAsia="Times New Roman" w:hAnsi="Times New Roman" w:cs="Times New Roman"/>
          <w:sz w:val="28"/>
          <w:szCs w:val="28"/>
          <w:lang w:eastAsia="ru-RU"/>
        </w:rPr>
        <w:t xml:space="preserve">, </w:t>
      </w:r>
      <w:hyperlink w:anchor="P7933" w:history="1">
        <w:r w:rsidR="00C84F80" w:rsidRPr="00C84F80">
          <w:rPr>
            <w:rFonts w:ascii="Times New Roman" w:eastAsia="Times New Roman" w:hAnsi="Times New Roman" w:cs="Times New Roman"/>
            <w:sz w:val="28"/>
            <w:szCs w:val="28"/>
            <w:lang w:eastAsia="ru-RU"/>
          </w:rPr>
          <w:t>24</w:t>
        </w:r>
      </w:hyperlink>
      <w:r w:rsidR="00C84F80" w:rsidRPr="00C84F80">
        <w:rPr>
          <w:rFonts w:ascii="Times New Roman" w:eastAsia="Times New Roman" w:hAnsi="Times New Roman" w:cs="Times New Roman"/>
          <w:sz w:val="28"/>
          <w:szCs w:val="28"/>
          <w:lang w:eastAsia="ru-RU"/>
        </w:rPr>
        <w:t>.</w:t>
      </w:r>
    </w:p>
    <w:p w:rsidR="00C84F80" w:rsidRPr="00C84F80" w:rsidRDefault="00891C2C"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hyperlink r:id="rId19" w:history="1">
        <w:r w:rsidR="00C84F80" w:rsidRPr="00C84F80">
          <w:rPr>
            <w:rFonts w:ascii="Times New Roman" w:eastAsia="Times New Roman" w:hAnsi="Times New Roman" w:cs="Times New Roman"/>
            <w:sz w:val="28"/>
            <w:szCs w:val="28"/>
            <w:lang w:eastAsia="ru-RU"/>
          </w:rPr>
          <w:t>23</w:t>
        </w:r>
      </w:hyperlink>
      <w:r w:rsidR="00C84F80" w:rsidRPr="00C84F80">
        <w:rPr>
          <w:rFonts w:ascii="Times New Roman" w:eastAsia="Times New Roman" w:hAnsi="Times New Roman" w:cs="Times New Roman"/>
          <w:sz w:val="28"/>
          <w:szCs w:val="28"/>
          <w:lang w:eastAsia="ru-RU"/>
        </w:rPr>
        <w:t xml:space="preserve">. Муниципальные программы необходимо завершить в срок до 1 ноября текущего года. Расчеты с организациями по заключенным муниципальным контрактам органам местного самоуправления необходимо завершить в срок до 20 декабря текущего года, кроме случаев, указанных в </w:t>
      </w:r>
      <w:hyperlink w:anchor="P7927" w:history="1">
        <w:r w:rsidR="00C84F80" w:rsidRPr="00C84F80">
          <w:rPr>
            <w:rFonts w:ascii="Times New Roman" w:eastAsia="Times New Roman" w:hAnsi="Times New Roman" w:cs="Times New Roman"/>
            <w:sz w:val="28"/>
            <w:szCs w:val="28"/>
            <w:lang w:eastAsia="ru-RU"/>
          </w:rPr>
          <w:t>пунктах 24</w:t>
        </w:r>
      </w:hyperlink>
      <w:r w:rsidR="00C84F80" w:rsidRPr="00C84F80">
        <w:rPr>
          <w:rFonts w:ascii="Times New Roman" w:eastAsia="Times New Roman" w:hAnsi="Times New Roman" w:cs="Times New Roman"/>
          <w:sz w:val="28"/>
          <w:szCs w:val="28"/>
          <w:lang w:eastAsia="ru-RU"/>
        </w:rPr>
        <w:t xml:space="preserve">, </w:t>
      </w:r>
      <w:hyperlink w:anchor="P7933" w:history="1">
        <w:r w:rsidR="00C84F80" w:rsidRPr="00C84F80">
          <w:rPr>
            <w:rFonts w:ascii="Times New Roman" w:eastAsia="Times New Roman" w:hAnsi="Times New Roman" w:cs="Times New Roman"/>
            <w:sz w:val="28"/>
            <w:szCs w:val="28"/>
            <w:lang w:eastAsia="ru-RU"/>
          </w:rPr>
          <w:t>25</w:t>
        </w:r>
      </w:hyperlink>
      <w:r w:rsidR="00C84F80" w:rsidRPr="00C84F80">
        <w:rPr>
          <w:rFonts w:ascii="Times New Roman" w:eastAsia="Times New Roman" w:hAnsi="Times New Roman" w:cs="Times New Roman"/>
          <w:sz w:val="28"/>
          <w:szCs w:val="28"/>
          <w:lang w:eastAsia="ru-RU"/>
        </w:rPr>
        <w:t>.</w:t>
      </w:r>
    </w:p>
    <w:bookmarkStart w:id="5" w:name="P7927"/>
    <w:bookmarkEnd w:id="5"/>
    <w:p w:rsidR="00C84F80" w:rsidRPr="00C84F80" w:rsidRDefault="00C84F80"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84F80">
        <w:rPr>
          <w:rFonts w:ascii="Times New Roman" w:eastAsia="Times New Roman" w:hAnsi="Times New Roman" w:cs="Times New Roman"/>
          <w:sz w:val="28"/>
          <w:szCs w:val="28"/>
          <w:lang w:eastAsia="ru-RU"/>
        </w:rPr>
        <w:fldChar w:fldCharType="begin"/>
      </w:r>
      <w:r w:rsidRPr="00C84F80">
        <w:rPr>
          <w:rFonts w:ascii="Times New Roman" w:eastAsia="Times New Roman" w:hAnsi="Times New Roman" w:cs="Times New Roman"/>
          <w:sz w:val="28"/>
          <w:szCs w:val="28"/>
          <w:lang w:eastAsia="ru-RU"/>
        </w:rPr>
        <w:instrText xml:space="preserve"> HYPERLINK "consultantplus://offline/ref=64FC3C9F96C0230A0CECBAE87A6ED55B82AF38719F59FEA8E2BBFD92FB67907DF5E9C3C0BA3FDB94ABC814J4hCG" </w:instrText>
      </w:r>
      <w:r w:rsidRPr="00C84F80">
        <w:rPr>
          <w:rFonts w:ascii="Times New Roman" w:eastAsia="Times New Roman" w:hAnsi="Times New Roman" w:cs="Times New Roman"/>
          <w:sz w:val="28"/>
          <w:szCs w:val="28"/>
          <w:lang w:eastAsia="ru-RU"/>
        </w:rPr>
        <w:fldChar w:fldCharType="separate"/>
      </w:r>
      <w:r w:rsidRPr="00C84F80">
        <w:rPr>
          <w:rFonts w:ascii="Times New Roman" w:eastAsia="Times New Roman" w:hAnsi="Times New Roman" w:cs="Times New Roman"/>
          <w:sz w:val="28"/>
          <w:szCs w:val="28"/>
          <w:lang w:eastAsia="ru-RU"/>
        </w:rPr>
        <w:t>24</w:t>
      </w:r>
      <w:r w:rsidRPr="00C84F80">
        <w:rPr>
          <w:rFonts w:ascii="Times New Roman" w:eastAsia="Times New Roman" w:hAnsi="Times New Roman" w:cs="Times New Roman"/>
          <w:sz w:val="28"/>
          <w:szCs w:val="28"/>
          <w:lang w:eastAsia="ru-RU"/>
        </w:rPr>
        <w:fldChar w:fldCharType="end"/>
      </w:r>
      <w:r w:rsidRPr="00C84F80">
        <w:rPr>
          <w:rFonts w:ascii="Times New Roman" w:eastAsia="Times New Roman" w:hAnsi="Times New Roman" w:cs="Times New Roman"/>
          <w:sz w:val="28"/>
          <w:szCs w:val="28"/>
          <w:lang w:eastAsia="ru-RU"/>
        </w:rPr>
        <w:t>. Денежные средства областного бюджета, высвобождающиеся в результате экономии при проведении торгов, могут быть направлены муниципальным образованием на выполнение работ по мероприятиям муниципальных программ по подготовке объектов и систем жизнеобеспечения данного муниципального образования к работе в отопительный период по согласованию с Министерством в порядке, установленном настоящими Правилами.</w:t>
      </w:r>
    </w:p>
    <w:p w:rsidR="00C84F80" w:rsidRPr="00C84F80" w:rsidRDefault="00C84F80"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84F80">
        <w:rPr>
          <w:rFonts w:ascii="Times New Roman" w:eastAsia="Times New Roman" w:hAnsi="Times New Roman" w:cs="Times New Roman"/>
          <w:sz w:val="28"/>
          <w:szCs w:val="28"/>
          <w:lang w:eastAsia="ru-RU"/>
        </w:rPr>
        <w:t>Работы, проводимые за счет указанных средств, необходимо завершить в срок до 15 декабря текущего года, расчеты с организациями по заключенным контрактам завершить в срок до 20 декабря текущего года.</w:t>
      </w:r>
    </w:p>
    <w:bookmarkStart w:id="6" w:name="P7933"/>
    <w:bookmarkEnd w:id="6"/>
    <w:p w:rsidR="00C84F80" w:rsidRPr="00C84F80" w:rsidRDefault="00C84F80"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84F80">
        <w:rPr>
          <w:rFonts w:ascii="Times New Roman" w:eastAsia="Times New Roman" w:hAnsi="Times New Roman" w:cs="Times New Roman"/>
          <w:sz w:val="28"/>
          <w:szCs w:val="28"/>
          <w:lang w:eastAsia="ru-RU"/>
        </w:rPr>
        <w:fldChar w:fldCharType="begin"/>
      </w:r>
      <w:r w:rsidRPr="00C84F80">
        <w:rPr>
          <w:rFonts w:ascii="Times New Roman" w:eastAsia="Times New Roman" w:hAnsi="Times New Roman" w:cs="Times New Roman"/>
          <w:sz w:val="28"/>
          <w:szCs w:val="28"/>
          <w:lang w:eastAsia="ru-RU"/>
        </w:rPr>
        <w:instrText xml:space="preserve"> HYPERLINK "consultantplus://offline/ref=64FC3C9F96C0230A0CECBAE87A6ED55B82AF38719F59FEA8E2BBFD92FB67907DF5E9C3C0BA3FDB94ABC814J4hCG" </w:instrText>
      </w:r>
      <w:r w:rsidRPr="00C84F80">
        <w:rPr>
          <w:rFonts w:ascii="Times New Roman" w:eastAsia="Times New Roman" w:hAnsi="Times New Roman" w:cs="Times New Roman"/>
          <w:sz w:val="28"/>
          <w:szCs w:val="28"/>
          <w:lang w:eastAsia="ru-RU"/>
        </w:rPr>
        <w:fldChar w:fldCharType="separate"/>
      </w:r>
      <w:proofErr w:type="gramStart"/>
      <w:r w:rsidRPr="00C84F80">
        <w:rPr>
          <w:rFonts w:ascii="Times New Roman" w:eastAsia="Times New Roman" w:hAnsi="Times New Roman" w:cs="Times New Roman"/>
          <w:sz w:val="28"/>
          <w:szCs w:val="28"/>
          <w:lang w:eastAsia="ru-RU"/>
        </w:rPr>
        <w:t>25</w:t>
      </w:r>
      <w:r w:rsidRPr="00C84F80">
        <w:rPr>
          <w:rFonts w:ascii="Times New Roman" w:eastAsia="Times New Roman" w:hAnsi="Times New Roman" w:cs="Times New Roman"/>
          <w:sz w:val="28"/>
          <w:szCs w:val="28"/>
          <w:lang w:eastAsia="ru-RU"/>
        </w:rPr>
        <w:fldChar w:fldCharType="end"/>
      </w:r>
      <w:r w:rsidRPr="00C84F80">
        <w:rPr>
          <w:rFonts w:ascii="Times New Roman" w:eastAsia="Times New Roman" w:hAnsi="Times New Roman" w:cs="Times New Roman"/>
          <w:sz w:val="28"/>
          <w:szCs w:val="28"/>
          <w:lang w:eastAsia="ru-RU"/>
        </w:rPr>
        <w:t xml:space="preserve">. Высвобождающиеся денежные средства областного бюджета, предусмотренные на предоставление субсидий муниципальным образованиям, на основании письменных отказов муниципальных образований от указанных средств, могут быть перераспределены по решению Министерства между другими муниципальными образованиями, имеющими право на получение субсидии, предоставившими документацию в соответствии с </w:t>
      </w:r>
      <w:hyperlink w:anchor="P7866" w:history="1">
        <w:r w:rsidRPr="00C84F80">
          <w:rPr>
            <w:rFonts w:ascii="Times New Roman" w:eastAsia="Times New Roman" w:hAnsi="Times New Roman" w:cs="Times New Roman"/>
            <w:sz w:val="28"/>
            <w:szCs w:val="28"/>
            <w:lang w:eastAsia="ru-RU"/>
          </w:rPr>
          <w:t>п. 7</w:t>
        </w:r>
      </w:hyperlink>
      <w:r w:rsidRPr="00C84F80">
        <w:rPr>
          <w:rFonts w:ascii="Times New Roman" w:eastAsia="Times New Roman" w:hAnsi="Times New Roman" w:cs="Times New Roman"/>
          <w:sz w:val="28"/>
          <w:szCs w:val="28"/>
          <w:lang w:eastAsia="ru-RU"/>
        </w:rPr>
        <w:t xml:space="preserve"> настоящих Правил в срок до 1 декабря текущего года.</w:t>
      </w:r>
      <w:proofErr w:type="gramEnd"/>
    </w:p>
    <w:p w:rsidR="00C84F80" w:rsidRPr="00C84F80" w:rsidRDefault="00C84F80"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84F80">
        <w:rPr>
          <w:rFonts w:ascii="Times New Roman" w:eastAsia="Times New Roman" w:hAnsi="Times New Roman" w:cs="Times New Roman"/>
          <w:sz w:val="28"/>
          <w:szCs w:val="28"/>
          <w:lang w:eastAsia="ru-RU"/>
        </w:rPr>
        <w:t>В случае если общий размер потребности, определенный на основании представленных заявок муниципальными образованиями, превышает объем высвобожденных денежных средств областного бюджета, размер субсидии для каждого муниципального образования определяется в объеме удельного веса потребности для каждого муниципального образования от общего размера потребности муниципальных образований к объему высвобожденных денежных средств областного бюджета. Перераспределение субсидии утверждается постановлением Правительства Мурманской области.</w:t>
      </w:r>
    </w:p>
    <w:p w:rsidR="00C84F80" w:rsidRPr="00C84F80" w:rsidRDefault="00C84F80"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84F80">
        <w:rPr>
          <w:rFonts w:ascii="Times New Roman" w:eastAsia="Times New Roman" w:hAnsi="Times New Roman" w:cs="Times New Roman"/>
          <w:sz w:val="28"/>
          <w:szCs w:val="28"/>
          <w:lang w:eastAsia="ru-RU"/>
        </w:rPr>
        <w:t>Работы, проводимые за счет указанных средств, необходимо завершить в срок до 15 декабря текущего года, расчеты с организациями по заключенным контрактам завершить в срок до 20 декабря текущего года.</w:t>
      </w:r>
    </w:p>
    <w:p w:rsidR="00C84F80" w:rsidRPr="00C84F80" w:rsidRDefault="00C84F80"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84F80">
        <w:rPr>
          <w:rFonts w:ascii="Times New Roman" w:eastAsia="Times New Roman" w:hAnsi="Times New Roman" w:cs="Times New Roman"/>
          <w:sz w:val="28"/>
          <w:szCs w:val="28"/>
          <w:lang w:eastAsia="ru-RU"/>
        </w:rPr>
        <w:t xml:space="preserve">26. В случаях, предусмотренных </w:t>
      </w:r>
      <w:hyperlink w:anchor="P7927" w:history="1">
        <w:r w:rsidRPr="00C84F80">
          <w:rPr>
            <w:rFonts w:ascii="Times New Roman" w:eastAsia="Times New Roman" w:hAnsi="Times New Roman" w:cs="Times New Roman"/>
            <w:sz w:val="28"/>
            <w:szCs w:val="28"/>
            <w:lang w:eastAsia="ru-RU"/>
          </w:rPr>
          <w:t>пунктами 24</w:t>
        </w:r>
      </w:hyperlink>
      <w:r w:rsidRPr="00C84F80">
        <w:rPr>
          <w:rFonts w:ascii="Times New Roman" w:eastAsia="Times New Roman" w:hAnsi="Times New Roman" w:cs="Times New Roman"/>
          <w:sz w:val="28"/>
          <w:szCs w:val="28"/>
          <w:lang w:eastAsia="ru-RU"/>
        </w:rPr>
        <w:t xml:space="preserve"> - </w:t>
      </w:r>
      <w:hyperlink w:anchor="P7933" w:history="1">
        <w:r w:rsidRPr="00C84F80">
          <w:rPr>
            <w:rFonts w:ascii="Times New Roman" w:eastAsia="Times New Roman" w:hAnsi="Times New Roman" w:cs="Times New Roman"/>
            <w:sz w:val="28"/>
            <w:szCs w:val="28"/>
            <w:lang w:eastAsia="ru-RU"/>
          </w:rPr>
          <w:t>25</w:t>
        </w:r>
      </w:hyperlink>
      <w:r w:rsidRPr="00C84F80">
        <w:rPr>
          <w:rFonts w:ascii="Times New Roman" w:eastAsia="Times New Roman" w:hAnsi="Times New Roman" w:cs="Times New Roman"/>
          <w:sz w:val="28"/>
          <w:szCs w:val="28"/>
          <w:lang w:eastAsia="ru-RU"/>
        </w:rPr>
        <w:t xml:space="preserve"> настоящих Правил, муниципальное образование представляет в Министерство гарантийное письмо в произвольной форме о том, что работы, проводимые на денежные средства </w:t>
      </w:r>
      <w:r w:rsidRPr="00C84F80">
        <w:rPr>
          <w:rFonts w:ascii="Times New Roman" w:eastAsia="Times New Roman" w:hAnsi="Times New Roman" w:cs="Times New Roman"/>
          <w:sz w:val="28"/>
          <w:szCs w:val="28"/>
          <w:lang w:eastAsia="ru-RU"/>
        </w:rPr>
        <w:lastRenderedPageBreak/>
        <w:t>областного бюджета, высвобождающиеся в результате экономии при проведении торгов, не повлияют на сроки начала отопительного периода, а также его прохождение.</w:t>
      </w:r>
    </w:p>
    <w:p w:rsidR="00C84F80" w:rsidRPr="00C84F80" w:rsidRDefault="00891C2C"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hyperlink r:id="rId20" w:history="1">
        <w:r w:rsidR="00C84F80" w:rsidRPr="00C84F80">
          <w:rPr>
            <w:rFonts w:ascii="Times New Roman" w:eastAsia="Times New Roman" w:hAnsi="Times New Roman" w:cs="Times New Roman"/>
            <w:sz w:val="28"/>
            <w:szCs w:val="28"/>
            <w:lang w:eastAsia="ru-RU"/>
          </w:rPr>
          <w:t>27</w:t>
        </w:r>
      </w:hyperlink>
      <w:r w:rsidR="00C84F80" w:rsidRPr="00C84F80">
        <w:rPr>
          <w:rFonts w:ascii="Times New Roman" w:eastAsia="Times New Roman" w:hAnsi="Times New Roman" w:cs="Times New Roman"/>
          <w:sz w:val="28"/>
          <w:szCs w:val="28"/>
          <w:lang w:eastAsia="ru-RU"/>
        </w:rPr>
        <w:t>. Документы, подтверждающие завершение мероприятий в рамках муниципальных программ (акт приемки отремонтированных объектов и систем жизнеобеспечения в эксплуатацию, подписанный представителем органа местного самоуправления, ответственного за реализацию программы, ответственным лицом заказчика и руководителем подрядной организации; акт приема-передачи исполнительной документации, в том числе акты освидетельствования скрытых работ, исполнительные схемы, сертификаты соответствия на использованные в ходе работ материалы и конструкции), необходимо представить в Министерство в 2-недельный срок после завершения.</w:t>
      </w:r>
    </w:p>
    <w:p w:rsidR="00C84F80" w:rsidRPr="00C84F80" w:rsidRDefault="00891C2C"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hyperlink r:id="rId21" w:history="1">
        <w:r w:rsidR="00C84F80" w:rsidRPr="00C84F80">
          <w:rPr>
            <w:rFonts w:ascii="Times New Roman" w:eastAsia="Times New Roman" w:hAnsi="Times New Roman" w:cs="Times New Roman"/>
            <w:sz w:val="28"/>
            <w:szCs w:val="28"/>
            <w:lang w:eastAsia="ru-RU"/>
          </w:rPr>
          <w:t>28</w:t>
        </w:r>
      </w:hyperlink>
      <w:r w:rsidR="00C84F80" w:rsidRPr="00C84F80">
        <w:rPr>
          <w:rFonts w:ascii="Times New Roman" w:eastAsia="Times New Roman" w:hAnsi="Times New Roman" w:cs="Times New Roman"/>
          <w:sz w:val="28"/>
          <w:szCs w:val="28"/>
          <w:lang w:eastAsia="ru-RU"/>
        </w:rPr>
        <w:t>. Не использованный на 1 января очередного года остаток субсидии подлежит возврату в областной бюджет.</w:t>
      </w:r>
    </w:p>
    <w:p w:rsidR="00C84F80" w:rsidRPr="00C84F80" w:rsidRDefault="00C84F80"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84F80">
        <w:rPr>
          <w:rFonts w:ascii="Times New Roman" w:eastAsia="Times New Roman" w:hAnsi="Times New Roman" w:cs="Times New Roman"/>
          <w:sz w:val="28"/>
          <w:szCs w:val="28"/>
          <w:lang w:eastAsia="ru-RU"/>
        </w:rPr>
        <w:t>В случае если неиспользованный остаток субсидии не перечислен в доход областного бюджета, указанные средства подлежат взысканию в доход областного бюджета в порядке, установленном Министерством финансов Мурманской области.</w:t>
      </w:r>
    </w:p>
    <w:p w:rsidR="00C84F80" w:rsidRPr="00C84F80" w:rsidRDefault="00891C2C"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hyperlink r:id="rId22" w:history="1">
        <w:r w:rsidR="00C84F80" w:rsidRPr="00C84F80">
          <w:rPr>
            <w:rFonts w:ascii="Times New Roman" w:eastAsia="Times New Roman" w:hAnsi="Times New Roman" w:cs="Times New Roman"/>
            <w:sz w:val="28"/>
            <w:szCs w:val="28"/>
            <w:lang w:eastAsia="ru-RU"/>
          </w:rPr>
          <w:t>29</w:t>
        </w:r>
      </w:hyperlink>
      <w:r w:rsidR="00C84F80" w:rsidRPr="00C84F80">
        <w:rPr>
          <w:rFonts w:ascii="Times New Roman" w:eastAsia="Times New Roman" w:hAnsi="Times New Roman" w:cs="Times New Roman"/>
          <w:sz w:val="28"/>
          <w:szCs w:val="28"/>
          <w:lang w:eastAsia="ru-RU"/>
        </w:rPr>
        <w:t>. В случае нарушения муниципальным образованием настоящих Правил Министерство принимает решение о приостановлении предоставления субсидии бюджету муниципального образования до устранения нарушений и (или) расторжении Соглашения. Министерство в течение 7 рабочих дней со дня принятия решения информирует муниципальное образование о принятии такого решения с указанием выявленных нарушений. Для возобновления предоставления субсидии муниципальное образование в письменном виде уведомляет Министерство об устранении нарушений с приложением подтверждающих документов.</w:t>
      </w:r>
    </w:p>
    <w:p w:rsidR="00C84F80" w:rsidRPr="00C84F80" w:rsidRDefault="00891C2C"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hyperlink r:id="rId23" w:history="1">
        <w:r w:rsidR="00C84F80" w:rsidRPr="00C84F80">
          <w:rPr>
            <w:rFonts w:ascii="Times New Roman" w:eastAsia="Times New Roman" w:hAnsi="Times New Roman" w:cs="Times New Roman"/>
            <w:sz w:val="28"/>
            <w:szCs w:val="28"/>
            <w:lang w:eastAsia="ru-RU"/>
          </w:rPr>
          <w:t>30</w:t>
        </w:r>
      </w:hyperlink>
      <w:r w:rsidR="00C84F80" w:rsidRPr="00C84F80">
        <w:rPr>
          <w:rFonts w:ascii="Times New Roman" w:eastAsia="Times New Roman" w:hAnsi="Times New Roman" w:cs="Times New Roman"/>
          <w:sz w:val="28"/>
          <w:szCs w:val="28"/>
          <w:lang w:eastAsia="ru-RU"/>
        </w:rPr>
        <w:t>. При приостановлении предоставления субсидий или сокращении их объемов, а также при взыскании в доход областного бюджета использованных не по целевому назначению субсидий ответственность за несвоевременное завершение работ на объектах несет муниципальное образование. Приостановление предоставления средств или сокращение объемов финансирования за счет средств областного бюджета на очередной год не влечет в указанных случаях возникновения обязательств Мурманской области по увеличению финансирования этих объектов в последующих периодах.</w:t>
      </w:r>
    </w:p>
    <w:p w:rsidR="00C84F80" w:rsidRPr="00C84F80" w:rsidRDefault="00891C2C"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hyperlink r:id="rId24" w:history="1">
        <w:r w:rsidR="00C84F80" w:rsidRPr="00C84F80">
          <w:rPr>
            <w:rFonts w:ascii="Times New Roman" w:eastAsia="Times New Roman" w:hAnsi="Times New Roman" w:cs="Times New Roman"/>
            <w:sz w:val="28"/>
            <w:szCs w:val="28"/>
            <w:lang w:eastAsia="ru-RU"/>
          </w:rPr>
          <w:t>31</w:t>
        </w:r>
      </w:hyperlink>
      <w:r w:rsidR="00C84F80" w:rsidRPr="00C84F80">
        <w:rPr>
          <w:rFonts w:ascii="Times New Roman" w:eastAsia="Times New Roman" w:hAnsi="Times New Roman" w:cs="Times New Roman"/>
          <w:sz w:val="28"/>
          <w:szCs w:val="28"/>
          <w:lang w:eastAsia="ru-RU"/>
        </w:rPr>
        <w:t>. В случае нецелевого использования субсидия подлежит взысканию в доход областного бюджета (в размере нецелевого использования) в соответствии с бюджетным законодательством Российской Федерации, законодательством Мурманской области, выполнение соответствующих работ обеспечивается за счет бюджета муниципального образования.</w:t>
      </w:r>
    </w:p>
    <w:p w:rsidR="00C84F80" w:rsidRPr="00C84F80" w:rsidRDefault="00891C2C"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hyperlink r:id="rId25" w:history="1">
        <w:r w:rsidR="00C84F80" w:rsidRPr="00C84F80">
          <w:rPr>
            <w:rFonts w:ascii="Times New Roman" w:eastAsia="Times New Roman" w:hAnsi="Times New Roman" w:cs="Times New Roman"/>
            <w:sz w:val="28"/>
            <w:szCs w:val="28"/>
            <w:lang w:eastAsia="ru-RU"/>
          </w:rPr>
          <w:t>32</w:t>
        </w:r>
      </w:hyperlink>
      <w:r w:rsidR="00C84F80" w:rsidRPr="00C84F80">
        <w:rPr>
          <w:rFonts w:ascii="Times New Roman" w:eastAsia="Times New Roman" w:hAnsi="Times New Roman" w:cs="Times New Roman"/>
          <w:sz w:val="28"/>
          <w:szCs w:val="28"/>
          <w:lang w:eastAsia="ru-RU"/>
        </w:rPr>
        <w:t>. Глава администрации несет ответственность за целевое и эффективное использование субсидии, за нарушение условий, установленных настоящими Правилами, за достоверность сведений, предоставляемых в Министерство, подтверждающих использование субсидии.</w:t>
      </w:r>
    </w:p>
    <w:p w:rsidR="00C84F80" w:rsidRPr="00C84F80" w:rsidRDefault="00891C2C" w:rsidP="00C84F8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hyperlink r:id="rId26" w:history="1">
        <w:r w:rsidR="00C84F80" w:rsidRPr="00C84F80">
          <w:rPr>
            <w:rFonts w:ascii="Times New Roman" w:eastAsia="Times New Roman" w:hAnsi="Times New Roman" w:cs="Times New Roman"/>
            <w:sz w:val="28"/>
            <w:szCs w:val="28"/>
            <w:lang w:eastAsia="ru-RU"/>
          </w:rPr>
          <w:t>33</w:t>
        </w:r>
      </w:hyperlink>
      <w:r w:rsidR="00C84F80" w:rsidRPr="00C84F80">
        <w:rPr>
          <w:rFonts w:ascii="Times New Roman" w:eastAsia="Times New Roman" w:hAnsi="Times New Roman" w:cs="Times New Roman"/>
          <w:sz w:val="28"/>
          <w:szCs w:val="28"/>
          <w:lang w:eastAsia="ru-RU"/>
        </w:rPr>
        <w:t xml:space="preserve">. </w:t>
      </w:r>
      <w:proofErr w:type="gramStart"/>
      <w:r w:rsidR="00C84F80" w:rsidRPr="00C84F80">
        <w:rPr>
          <w:rFonts w:ascii="Times New Roman" w:eastAsia="Times New Roman" w:hAnsi="Times New Roman" w:cs="Times New Roman"/>
          <w:sz w:val="28"/>
          <w:szCs w:val="28"/>
          <w:lang w:eastAsia="ru-RU"/>
        </w:rPr>
        <w:t>Контроль за</w:t>
      </w:r>
      <w:proofErr w:type="gramEnd"/>
      <w:r w:rsidR="00C84F80" w:rsidRPr="00C84F80">
        <w:rPr>
          <w:rFonts w:ascii="Times New Roman" w:eastAsia="Times New Roman" w:hAnsi="Times New Roman" w:cs="Times New Roman"/>
          <w:sz w:val="28"/>
          <w:szCs w:val="28"/>
          <w:lang w:eastAsia="ru-RU"/>
        </w:rPr>
        <w:t xml:space="preserve"> соблюдением муниципальным образованием условий предоставления субсидии осуществляется Министерством и органами финансового контроля Мурманской области.</w:t>
      </w:r>
    </w:p>
    <w:p w:rsidR="00C84F80" w:rsidRPr="00C84F80" w:rsidRDefault="00C84F80" w:rsidP="00C84F80">
      <w:pPr>
        <w:widowControl w:val="0"/>
        <w:autoSpaceDE w:val="0"/>
        <w:autoSpaceDN w:val="0"/>
        <w:spacing w:after="0" w:line="240" w:lineRule="auto"/>
        <w:rPr>
          <w:rFonts w:ascii="Times New Roman" w:eastAsia="Times New Roman" w:hAnsi="Times New Roman" w:cs="Times New Roman"/>
          <w:sz w:val="28"/>
          <w:szCs w:val="28"/>
          <w:lang w:eastAsia="ru-RU"/>
        </w:rPr>
      </w:pPr>
    </w:p>
    <w:p w:rsidR="006F0EA7" w:rsidRPr="00C84F80" w:rsidRDefault="006F0EA7" w:rsidP="00C84F80"/>
    <w:sectPr w:rsidR="006F0EA7" w:rsidRPr="00C84F80" w:rsidSect="002B2E57">
      <w:headerReference w:type="default" r:id="rId27"/>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C2C" w:rsidRDefault="00891C2C" w:rsidP="009A08FB">
      <w:pPr>
        <w:spacing w:after="0" w:line="240" w:lineRule="auto"/>
      </w:pPr>
      <w:r>
        <w:separator/>
      </w:r>
    </w:p>
  </w:endnote>
  <w:endnote w:type="continuationSeparator" w:id="0">
    <w:p w:rsidR="00891C2C" w:rsidRDefault="00891C2C" w:rsidP="009A0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C2C" w:rsidRDefault="00891C2C" w:rsidP="009A08FB">
      <w:pPr>
        <w:spacing w:after="0" w:line="240" w:lineRule="auto"/>
      </w:pPr>
      <w:r>
        <w:separator/>
      </w:r>
    </w:p>
  </w:footnote>
  <w:footnote w:type="continuationSeparator" w:id="0">
    <w:p w:rsidR="00891C2C" w:rsidRDefault="00891C2C" w:rsidP="009A08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2260629"/>
      <w:docPartObj>
        <w:docPartGallery w:val="Page Numbers (Top of Page)"/>
        <w:docPartUnique/>
      </w:docPartObj>
    </w:sdtPr>
    <w:sdtEndPr/>
    <w:sdtContent>
      <w:p w:rsidR="009A08FB" w:rsidRDefault="009A08FB">
        <w:pPr>
          <w:pStyle w:val="a5"/>
          <w:jc w:val="center"/>
        </w:pPr>
        <w:r>
          <w:fldChar w:fldCharType="begin"/>
        </w:r>
        <w:r>
          <w:instrText>PAGE   \* MERGEFORMAT</w:instrText>
        </w:r>
        <w:r>
          <w:fldChar w:fldCharType="separate"/>
        </w:r>
        <w:r w:rsidR="002B2E57">
          <w:rPr>
            <w:noProof/>
          </w:rPr>
          <w:t>7</w:t>
        </w:r>
        <w:r>
          <w:fldChar w:fldCharType="end"/>
        </w:r>
      </w:p>
    </w:sdtContent>
  </w:sdt>
  <w:p w:rsidR="009A08FB" w:rsidRDefault="009A08F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8FB"/>
    <w:rsid w:val="000110B3"/>
    <w:rsid w:val="000339CB"/>
    <w:rsid w:val="000368D5"/>
    <w:rsid w:val="00072BC5"/>
    <w:rsid w:val="00097E07"/>
    <w:rsid w:val="000A59BA"/>
    <w:rsid w:val="000B5F5B"/>
    <w:rsid w:val="000E55FE"/>
    <w:rsid w:val="00121E37"/>
    <w:rsid w:val="001358C5"/>
    <w:rsid w:val="00180831"/>
    <w:rsid w:val="001959D1"/>
    <w:rsid w:val="001A4E70"/>
    <w:rsid w:val="001C403E"/>
    <w:rsid w:val="001D07E9"/>
    <w:rsid w:val="00235853"/>
    <w:rsid w:val="002433B2"/>
    <w:rsid w:val="002474A3"/>
    <w:rsid w:val="002750F6"/>
    <w:rsid w:val="002B2E57"/>
    <w:rsid w:val="002B3EE1"/>
    <w:rsid w:val="002B6AFE"/>
    <w:rsid w:val="00314BF2"/>
    <w:rsid w:val="00342B71"/>
    <w:rsid w:val="00381C5A"/>
    <w:rsid w:val="003F6157"/>
    <w:rsid w:val="003F74AB"/>
    <w:rsid w:val="00420B4F"/>
    <w:rsid w:val="0042736F"/>
    <w:rsid w:val="00443D73"/>
    <w:rsid w:val="00445EE7"/>
    <w:rsid w:val="0049318A"/>
    <w:rsid w:val="004A5A2B"/>
    <w:rsid w:val="004B730D"/>
    <w:rsid w:val="004C3E32"/>
    <w:rsid w:val="004D1450"/>
    <w:rsid w:val="004F71DD"/>
    <w:rsid w:val="0056393A"/>
    <w:rsid w:val="005B7816"/>
    <w:rsid w:val="005C25AF"/>
    <w:rsid w:val="005D686B"/>
    <w:rsid w:val="005E617A"/>
    <w:rsid w:val="005F320C"/>
    <w:rsid w:val="005F4738"/>
    <w:rsid w:val="00640D16"/>
    <w:rsid w:val="00656C1E"/>
    <w:rsid w:val="0068346E"/>
    <w:rsid w:val="006C7E8F"/>
    <w:rsid w:val="006E0DBB"/>
    <w:rsid w:val="006E72D2"/>
    <w:rsid w:val="006F0EA7"/>
    <w:rsid w:val="00774F29"/>
    <w:rsid w:val="007855BB"/>
    <w:rsid w:val="007A4EAF"/>
    <w:rsid w:val="0082232C"/>
    <w:rsid w:val="00823023"/>
    <w:rsid w:val="00861C57"/>
    <w:rsid w:val="00863D70"/>
    <w:rsid w:val="008836B8"/>
    <w:rsid w:val="00891C2C"/>
    <w:rsid w:val="008A20E3"/>
    <w:rsid w:val="008B1E6B"/>
    <w:rsid w:val="008F4400"/>
    <w:rsid w:val="00906332"/>
    <w:rsid w:val="00916A79"/>
    <w:rsid w:val="00934570"/>
    <w:rsid w:val="00940C53"/>
    <w:rsid w:val="0094136B"/>
    <w:rsid w:val="00942A0F"/>
    <w:rsid w:val="009A08FB"/>
    <w:rsid w:val="009A626E"/>
    <w:rsid w:val="00A03BF2"/>
    <w:rsid w:val="00A44C03"/>
    <w:rsid w:val="00A92B91"/>
    <w:rsid w:val="00A94B61"/>
    <w:rsid w:val="00AB153E"/>
    <w:rsid w:val="00AD105B"/>
    <w:rsid w:val="00B50E3C"/>
    <w:rsid w:val="00B653CA"/>
    <w:rsid w:val="00B87291"/>
    <w:rsid w:val="00BC6732"/>
    <w:rsid w:val="00BE015A"/>
    <w:rsid w:val="00BE66F6"/>
    <w:rsid w:val="00C14A5D"/>
    <w:rsid w:val="00C23C95"/>
    <w:rsid w:val="00C35EDA"/>
    <w:rsid w:val="00C84F80"/>
    <w:rsid w:val="00CC56D7"/>
    <w:rsid w:val="00D00939"/>
    <w:rsid w:val="00D14EA8"/>
    <w:rsid w:val="00D760B4"/>
    <w:rsid w:val="00DE0B94"/>
    <w:rsid w:val="00DE2DCA"/>
    <w:rsid w:val="00DE3727"/>
    <w:rsid w:val="00DF3CF4"/>
    <w:rsid w:val="00E4444D"/>
    <w:rsid w:val="00E5674B"/>
    <w:rsid w:val="00E92422"/>
    <w:rsid w:val="00EF27FB"/>
    <w:rsid w:val="00F06A0D"/>
    <w:rsid w:val="00F433BC"/>
    <w:rsid w:val="00F47485"/>
    <w:rsid w:val="00F97529"/>
    <w:rsid w:val="00FD5326"/>
    <w:rsid w:val="00FF6B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F8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A08F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A08FB"/>
    <w:rPr>
      <w:rFonts w:ascii="Tahoma" w:hAnsi="Tahoma" w:cs="Tahoma"/>
      <w:sz w:val="16"/>
      <w:szCs w:val="16"/>
    </w:rPr>
  </w:style>
  <w:style w:type="paragraph" w:styleId="a5">
    <w:name w:val="header"/>
    <w:basedOn w:val="a"/>
    <w:link w:val="a6"/>
    <w:uiPriority w:val="99"/>
    <w:unhideWhenUsed/>
    <w:rsid w:val="009A08F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A08FB"/>
  </w:style>
  <w:style w:type="paragraph" w:styleId="a7">
    <w:name w:val="footer"/>
    <w:basedOn w:val="a"/>
    <w:link w:val="a8"/>
    <w:uiPriority w:val="99"/>
    <w:unhideWhenUsed/>
    <w:rsid w:val="009A08F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A08FB"/>
  </w:style>
  <w:style w:type="paragraph" w:customStyle="1" w:styleId="ConsPlusNormal">
    <w:name w:val="ConsPlusNormal"/>
    <w:rsid w:val="00072BC5"/>
    <w:pPr>
      <w:widowControl w:val="0"/>
      <w:autoSpaceDE w:val="0"/>
      <w:autoSpaceDN w:val="0"/>
      <w:spacing w:after="0" w:line="240" w:lineRule="auto"/>
    </w:pPr>
    <w:rPr>
      <w:rFonts w:ascii="Calibri" w:eastAsia="Times New Roman" w:hAnsi="Calibri" w:cs="Calibri"/>
      <w:szCs w:val="20"/>
      <w:lang w:eastAsia="ru-RU"/>
    </w:rPr>
  </w:style>
  <w:style w:type="character" w:styleId="a9">
    <w:name w:val="Hyperlink"/>
    <w:basedOn w:val="a0"/>
    <w:uiPriority w:val="99"/>
    <w:semiHidden/>
    <w:unhideWhenUsed/>
    <w:rsid w:val="00072BC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F8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A08F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A08FB"/>
    <w:rPr>
      <w:rFonts w:ascii="Tahoma" w:hAnsi="Tahoma" w:cs="Tahoma"/>
      <w:sz w:val="16"/>
      <w:szCs w:val="16"/>
    </w:rPr>
  </w:style>
  <w:style w:type="paragraph" w:styleId="a5">
    <w:name w:val="header"/>
    <w:basedOn w:val="a"/>
    <w:link w:val="a6"/>
    <w:uiPriority w:val="99"/>
    <w:unhideWhenUsed/>
    <w:rsid w:val="009A08F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A08FB"/>
  </w:style>
  <w:style w:type="paragraph" w:styleId="a7">
    <w:name w:val="footer"/>
    <w:basedOn w:val="a"/>
    <w:link w:val="a8"/>
    <w:uiPriority w:val="99"/>
    <w:unhideWhenUsed/>
    <w:rsid w:val="009A08F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A08FB"/>
  </w:style>
  <w:style w:type="paragraph" w:customStyle="1" w:styleId="ConsPlusNormal">
    <w:name w:val="ConsPlusNormal"/>
    <w:rsid w:val="00072BC5"/>
    <w:pPr>
      <w:widowControl w:val="0"/>
      <w:autoSpaceDE w:val="0"/>
      <w:autoSpaceDN w:val="0"/>
      <w:spacing w:after="0" w:line="240" w:lineRule="auto"/>
    </w:pPr>
    <w:rPr>
      <w:rFonts w:ascii="Calibri" w:eastAsia="Times New Roman" w:hAnsi="Calibri" w:cs="Calibri"/>
      <w:szCs w:val="20"/>
      <w:lang w:eastAsia="ru-RU"/>
    </w:rPr>
  </w:style>
  <w:style w:type="character" w:styleId="a9">
    <w:name w:val="Hyperlink"/>
    <w:basedOn w:val="a0"/>
    <w:uiPriority w:val="99"/>
    <w:semiHidden/>
    <w:unhideWhenUsed/>
    <w:rsid w:val="00072BC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4FC3C9F96C0230A0CECBAE87A6ED55B82AF38719F59FEA8E2BBFD92FB67907DF5E9C3C0BA3FDB94ABC814J4hCG" TargetMode="External"/><Relationship Id="rId13" Type="http://schemas.openxmlformats.org/officeDocument/2006/relationships/hyperlink" Target="consultantplus://offline/ref=64FC3C9F96C0230A0CECBAE87A6ED55B82AF38719F59FEA8E2BBFD92FB67907DF5E9C3C0BA3FDB94ABC814J4hCG" TargetMode="External"/><Relationship Id="rId18" Type="http://schemas.openxmlformats.org/officeDocument/2006/relationships/hyperlink" Target="consultantplus://offline/ref=64FC3C9F96C0230A0CECBAE87A6ED55B82AF38719F59FEA8E2BBFD92FB67907DF5E9C3C0BA3FDB94ABC814J4hCG" TargetMode="External"/><Relationship Id="rId26" Type="http://schemas.openxmlformats.org/officeDocument/2006/relationships/hyperlink" Target="consultantplus://offline/ref=64FC3C9F96C0230A0CECBAE87A6ED55B82AF38719E52FAACE1BBFD92FB67907DF5E9C3C0BA3FDB94A8CF18J4hFG" TargetMode="External"/><Relationship Id="rId3" Type="http://schemas.openxmlformats.org/officeDocument/2006/relationships/settings" Target="settings.xml"/><Relationship Id="rId21" Type="http://schemas.openxmlformats.org/officeDocument/2006/relationships/hyperlink" Target="consultantplus://offline/ref=64FC3C9F96C0230A0CECBAE87A6ED55B82AF38719E52FAACE1BBFD92FB67907DF5E9C3C0BA3FDB94A8CF18J4hFG" TargetMode="External"/><Relationship Id="rId7" Type="http://schemas.openxmlformats.org/officeDocument/2006/relationships/hyperlink" Target="consultantplus://offline/ref=64FC3C9F96C0230A0CECBAE87A6ED55B82AF38719F59FEA8E2BBFD92FB67907DF5E9C3C0BA3FDB94ABC814J4hCG" TargetMode="External"/><Relationship Id="rId12" Type="http://schemas.openxmlformats.org/officeDocument/2006/relationships/hyperlink" Target="consultantplus://offline/ref=64FC3C9F96C0230A0CECBAE87A6ED55B82AF38719F59FEA8E2BBFD92FB67907DF5E9C3C0BA3FDB94ABC814J4hCG" TargetMode="External"/><Relationship Id="rId17" Type="http://schemas.openxmlformats.org/officeDocument/2006/relationships/hyperlink" Target="consultantplus://offline/ref=64FC3C9F96C0230A0CECBAE87A6ED55B82AF38719F59FEA8E2BBFD92FB67907DF5E9C3C0BA3FDB94ABC814J4hCG" TargetMode="External"/><Relationship Id="rId25" Type="http://schemas.openxmlformats.org/officeDocument/2006/relationships/hyperlink" Target="consultantplus://offline/ref=64FC3C9F96C0230A0CECBAE87A6ED55B82AF38719E52FAACE1BBFD92FB67907DF5E9C3C0BA3FDB94A8CF18J4hFG" TargetMode="External"/><Relationship Id="rId2" Type="http://schemas.microsoft.com/office/2007/relationships/stylesWithEffects" Target="stylesWithEffects.xml"/><Relationship Id="rId16" Type="http://schemas.openxmlformats.org/officeDocument/2006/relationships/hyperlink" Target="consultantplus://offline/ref=64FC3C9F96C0230A0CECBAE87A6ED55B82AF38719F59FEA8E2BBFD92FB67907DF5E9C3C0BA3FDB94ABC814J4hCG" TargetMode="External"/><Relationship Id="rId20" Type="http://schemas.openxmlformats.org/officeDocument/2006/relationships/hyperlink" Target="consultantplus://offline/ref=64FC3C9F96C0230A0CECBAE87A6ED55B82AF38719E52FAACE1BBFD92FB67907DF5E9C3C0BA3FDB94A8CF18J4hFG"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64FC3C9F96C0230A0CECBAE87A6ED55B82AF38719F59FEA8E2BBFD92FB67907DF5E9C3C0BA3FDB94ABC814J4hCG" TargetMode="External"/><Relationship Id="rId24" Type="http://schemas.openxmlformats.org/officeDocument/2006/relationships/hyperlink" Target="consultantplus://offline/ref=64FC3C9F96C0230A0CECBAE87A6ED55B82AF38719E52FAACE1BBFD92FB67907DF5E9C3C0BA3FDB94A8CF18J4hFG" TargetMode="External"/><Relationship Id="rId5" Type="http://schemas.openxmlformats.org/officeDocument/2006/relationships/footnotes" Target="footnotes.xml"/><Relationship Id="rId15" Type="http://schemas.openxmlformats.org/officeDocument/2006/relationships/hyperlink" Target="consultantplus://offline/ref=64FC3C9F96C0230A0CECBAE87A6ED55B82AF38719F59FEA8E2BBFD92FB67907DF5E9C3C0BA3FDB94ABC814J4hCG" TargetMode="External"/><Relationship Id="rId23" Type="http://schemas.openxmlformats.org/officeDocument/2006/relationships/hyperlink" Target="consultantplus://offline/ref=64FC3C9F96C0230A0CECBAE87A6ED55B82AF38719E52FAACE1BBFD92FB67907DF5E9C3C0BA3FDB94A8CF18J4hFG" TargetMode="External"/><Relationship Id="rId28" Type="http://schemas.openxmlformats.org/officeDocument/2006/relationships/fontTable" Target="fontTable.xml"/><Relationship Id="rId10" Type="http://schemas.openxmlformats.org/officeDocument/2006/relationships/hyperlink" Target="consultantplus://offline/ref=64FC3C9F96C0230A0CECBAE87A6ED55B82AF38719F59FEA8E2BBFD92FB67907DF5E9C3C0BA3FDB94ABC814J4hCG" TargetMode="External"/><Relationship Id="rId19" Type="http://schemas.openxmlformats.org/officeDocument/2006/relationships/hyperlink" Target="consultantplus://offline/ref=64FC3C9F96C0230A0CECBAE87A6ED55B82AF38719F59FEA8E2BBFD92FB67907DF5E9C3C0BA3FDB94ABC814J4hCG" TargetMode="External"/><Relationship Id="rId4" Type="http://schemas.openxmlformats.org/officeDocument/2006/relationships/webSettings" Target="webSettings.xml"/><Relationship Id="rId9" Type="http://schemas.openxmlformats.org/officeDocument/2006/relationships/hyperlink" Target="consultantplus://offline/ref=64FC3C9F96C0230A0CECBAE87A6ED55B82AF38719F59FEA8E2BBFD92FB67907DF5E9C3C0BA3FDB94ABC814J4hCG" TargetMode="External"/><Relationship Id="rId14" Type="http://schemas.openxmlformats.org/officeDocument/2006/relationships/hyperlink" Target="consultantplus://offline/ref=64FC3C9F96C0230A0CECBAE87A6ED55B82AF38719F59FEA8E2BBFD92FB67907DF5E9C3C0BA3FDB94ABC814J4hCG" TargetMode="External"/><Relationship Id="rId22" Type="http://schemas.openxmlformats.org/officeDocument/2006/relationships/hyperlink" Target="consultantplus://offline/ref=64FC3C9F96C0230A0CECBAE87A6ED55B82AF38719E52FAACE1BBFD92FB67907DF5E9C3C0BA3FDB94A8CF18J4hFG"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2972</Words>
  <Characters>16943</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ГБУ АЕЕМО</Company>
  <LinksUpToDate>false</LinksUpToDate>
  <CharactersWithSpaces>19876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Usr-01</dc:creator>
  <cp:lastModifiedBy>Ивкин</cp:lastModifiedBy>
  <cp:revision>2</cp:revision>
  <cp:lastPrinted>2015-09-14T15:38:00Z</cp:lastPrinted>
  <dcterms:created xsi:type="dcterms:W3CDTF">2015-09-14T15:38:00Z</dcterms:created>
  <dcterms:modified xsi:type="dcterms:W3CDTF">2015-09-14T15:38:00Z</dcterms:modified>
</cp:coreProperties>
</file>