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3D" w:rsidRPr="000A61EC" w:rsidRDefault="004C343E" w:rsidP="000A61E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A61E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A61EC" w:rsidRPr="008E757C" w:rsidRDefault="009B373D" w:rsidP="000A61E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E757C">
        <w:rPr>
          <w:rFonts w:ascii="Times New Roman" w:hAnsi="Times New Roman"/>
          <w:b/>
          <w:sz w:val="28"/>
          <w:szCs w:val="28"/>
        </w:rPr>
        <w:t>к проекту постановления П</w:t>
      </w:r>
      <w:r w:rsidR="000A61EC" w:rsidRPr="008E757C">
        <w:rPr>
          <w:rFonts w:ascii="Times New Roman" w:hAnsi="Times New Roman"/>
          <w:b/>
          <w:sz w:val="28"/>
          <w:szCs w:val="28"/>
        </w:rPr>
        <w:t>равительства Мурманской области</w:t>
      </w:r>
    </w:p>
    <w:p w:rsidR="00920EA2" w:rsidRPr="006066C4" w:rsidRDefault="009B373D" w:rsidP="006066C4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8E757C">
        <w:rPr>
          <w:rFonts w:ascii="Times New Roman" w:hAnsi="Times New Roman"/>
          <w:sz w:val="28"/>
          <w:szCs w:val="28"/>
        </w:rPr>
        <w:t>«</w:t>
      </w:r>
      <w:r w:rsidR="006066C4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Мурманской области «Комфортное жилье и городская среда</w:t>
      </w:r>
      <w:r w:rsidR="009463DA" w:rsidRPr="008E757C">
        <w:rPr>
          <w:rFonts w:ascii="Times New Roman" w:hAnsi="Times New Roman"/>
          <w:sz w:val="28"/>
          <w:szCs w:val="28"/>
        </w:rPr>
        <w:t>»</w:t>
      </w:r>
    </w:p>
    <w:p w:rsidR="00920EA2" w:rsidRPr="00567586" w:rsidRDefault="00920EA2" w:rsidP="000A61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72D51" w:rsidRPr="00C72D51" w:rsidRDefault="00C72D51" w:rsidP="00F146E3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D51">
        <w:rPr>
          <w:rFonts w:ascii="Times New Roman" w:eastAsia="Times New Roman" w:hAnsi="Times New Roman"/>
          <w:sz w:val="28"/>
          <w:szCs w:val="28"/>
          <w:lang w:eastAsia="ru-RU"/>
        </w:rPr>
        <w:t>Настоящим проектом постановления Правительства Мурманской области в государственную программу Мурманской области «Комфортное жилье и городская среда» (далее - проект постановления), утвержденную постановлением Правительства Мурманской области от 13.11.2020 № 795-ПП (далее – Программа), Министерством строительства Мурманской области (далее - Министерство) вносятся следующие изменения:</w:t>
      </w:r>
    </w:p>
    <w:p w:rsidR="00885ADA" w:rsidRPr="00F146E3" w:rsidRDefault="008F6A39" w:rsidP="00F146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146E3">
        <w:rPr>
          <w:rFonts w:ascii="Times New Roman" w:hAnsi="Times New Roman"/>
          <w:sz w:val="28"/>
          <w:szCs w:val="28"/>
        </w:rPr>
        <w:t xml:space="preserve">. </w:t>
      </w:r>
      <w:r w:rsidR="00885ADA" w:rsidRPr="00F146E3">
        <w:rPr>
          <w:rFonts w:ascii="Times New Roman" w:hAnsi="Times New Roman"/>
          <w:sz w:val="28"/>
          <w:szCs w:val="28"/>
        </w:rPr>
        <w:t xml:space="preserve">Проектом предлагаются изменения в </w:t>
      </w:r>
      <w:r w:rsidR="00885ADA" w:rsidRPr="00F146E3">
        <w:rPr>
          <w:rFonts w:ascii="Times New Roman" w:eastAsia="Times New Roman" w:hAnsi="Times New Roman"/>
          <w:sz w:val="28"/>
          <w:szCs w:val="28"/>
        </w:rPr>
        <w:t>Порядок предоставления субвенций из областного бюджета местным бюджетам на осуществление государственных полномочий по предоставлению единовременной денежной выплаты многодетным семьям на улучшение жилищных условий (приложение № 5 к программе) в части изменения срока предоставления заявки на финансирование, так заявка должна предоставлят</w:t>
      </w:r>
      <w:r w:rsidR="00885ADA" w:rsidRPr="00F146E3">
        <w:rPr>
          <w:rFonts w:ascii="Times New Roman" w:hAnsi="Times New Roman"/>
          <w:sz w:val="28"/>
          <w:szCs w:val="28"/>
        </w:rPr>
        <w:t xml:space="preserve">ься в срок, не превышающий </w:t>
      </w:r>
      <w:r w:rsidR="002A4C0B">
        <w:rPr>
          <w:rFonts w:ascii="Times New Roman" w:hAnsi="Times New Roman"/>
          <w:sz w:val="28"/>
          <w:szCs w:val="28"/>
        </w:rPr>
        <w:t>5</w:t>
      </w:r>
      <w:r w:rsidR="00885ADA" w:rsidRPr="00F146E3">
        <w:rPr>
          <w:rFonts w:ascii="Times New Roman" w:hAnsi="Times New Roman"/>
          <w:sz w:val="28"/>
          <w:szCs w:val="28"/>
        </w:rPr>
        <w:t xml:space="preserve"> рабочих дн</w:t>
      </w:r>
      <w:r w:rsidR="001C190E">
        <w:rPr>
          <w:rFonts w:ascii="Times New Roman" w:hAnsi="Times New Roman"/>
          <w:sz w:val="28"/>
          <w:szCs w:val="28"/>
        </w:rPr>
        <w:t>ей</w:t>
      </w:r>
      <w:r w:rsidR="00885ADA" w:rsidRPr="00F146E3">
        <w:rPr>
          <w:rFonts w:ascii="Times New Roman" w:hAnsi="Times New Roman"/>
          <w:sz w:val="28"/>
          <w:szCs w:val="28"/>
        </w:rPr>
        <w:t xml:space="preserve"> со дня издания правового акта местной администрации (уполномоченного органа) о предоставлении единовременной денежной выплаты многодетной семье. </w:t>
      </w:r>
    </w:p>
    <w:p w:rsidR="00885ADA" w:rsidRPr="00F146E3" w:rsidRDefault="00885ADA" w:rsidP="00F146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146E3">
        <w:rPr>
          <w:rFonts w:ascii="Times New Roman" w:hAnsi="Times New Roman"/>
          <w:sz w:val="28"/>
          <w:szCs w:val="28"/>
        </w:rPr>
        <w:t>Также внесены корректировки в форму заявки на предоставление субвенции (приложение № 1 к Порядку), теперь в заявке муниципалитет указывает объем необходимых денежных средств под фактические нужды, а также дату издания правового акта администрации о предоставлении единовременной денежной выплаты многодетной семьи для своевременного перечисления денежных средств на счета муниципалитета.</w:t>
      </w:r>
    </w:p>
    <w:p w:rsidR="00885ADA" w:rsidRPr="00F146E3" w:rsidRDefault="00232635" w:rsidP="00F146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46E3">
        <w:rPr>
          <w:rFonts w:ascii="Times New Roman" w:hAnsi="Times New Roman"/>
          <w:sz w:val="28"/>
          <w:szCs w:val="28"/>
        </w:rPr>
        <w:t xml:space="preserve">. </w:t>
      </w:r>
      <w:r w:rsidR="00885ADA" w:rsidRPr="00F146E3">
        <w:rPr>
          <w:rFonts w:ascii="Times New Roman" w:hAnsi="Times New Roman"/>
          <w:sz w:val="28"/>
          <w:szCs w:val="28"/>
        </w:rPr>
        <w:t>Для своевременной подготовки ежемесячной сводной информации о ходе реализации федерального проекта «Многодетная семья» национального проекта «Семья» подготовлены изменения в Порядок предоставления и использования единовременной денежной выплаты многодетным семьям на улучшение жилищных условий (приложение № 4 к программе) в части изменения сроков предоставления отчетных форм муниципальными образованиями - до 3-го числа месяца, следующего за отчетным периодом.</w:t>
      </w:r>
    </w:p>
    <w:p w:rsidR="00885ADA" w:rsidRPr="00F146E3" w:rsidRDefault="00885ADA" w:rsidP="00F146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146E3">
        <w:rPr>
          <w:rFonts w:ascii="Times New Roman" w:hAnsi="Times New Roman"/>
          <w:sz w:val="28"/>
          <w:szCs w:val="28"/>
        </w:rPr>
        <w:t>Подготовлены изменения в формы отчетности муниципальных образований «Список многодетных семей на предоставление денежной выплаты» и «Список многодетных семей, воспользовавшихся правом предоставления денежной выплаты». С учетом изменений, списки семей необходимо предоставлять за текущий и предшествующий год для корректного отображения семей, воспользовавшихся ЕДВ в предшествующем году, но не реализовавшим ее в установленный срок.</w:t>
      </w:r>
    </w:p>
    <w:p w:rsidR="00885ADA" w:rsidRDefault="00885ADA" w:rsidP="00F146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146E3">
        <w:rPr>
          <w:rFonts w:ascii="Times New Roman" w:hAnsi="Times New Roman"/>
          <w:sz w:val="28"/>
          <w:szCs w:val="28"/>
        </w:rPr>
        <w:t>Исправлена техническая ошибка в приложении - ссылка на пункт 4.2.7.</w:t>
      </w:r>
    </w:p>
    <w:p w:rsidR="00F146E3" w:rsidRDefault="00232635" w:rsidP="00F146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46E3">
        <w:rPr>
          <w:rFonts w:ascii="Times New Roman" w:hAnsi="Times New Roman"/>
          <w:sz w:val="28"/>
          <w:szCs w:val="28"/>
        </w:rPr>
        <w:t xml:space="preserve">. По мероприятию </w:t>
      </w:r>
      <w:r w:rsidR="00F146E3" w:rsidRPr="00F146E3">
        <w:rPr>
          <w:rFonts w:ascii="Times New Roman" w:hAnsi="Times New Roman"/>
          <w:sz w:val="28"/>
          <w:szCs w:val="28"/>
        </w:rPr>
        <w:t xml:space="preserve">«Предоставлена поддержка автономной некоммерческой организации </w:t>
      </w:r>
      <w:r w:rsidR="00F146E3">
        <w:rPr>
          <w:rFonts w:ascii="Times New Roman" w:hAnsi="Times New Roman"/>
          <w:sz w:val="28"/>
          <w:szCs w:val="28"/>
        </w:rPr>
        <w:t>«</w:t>
      </w:r>
      <w:r w:rsidR="00F146E3" w:rsidRPr="00F146E3">
        <w:rPr>
          <w:rFonts w:ascii="Times New Roman" w:hAnsi="Times New Roman"/>
          <w:sz w:val="28"/>
          <w:szCs w:val="28"/>
        </w:rPr>
        <w:t>Центр содействия жилищному строительству Мурманской области</w:t>
      </w:r>
      <w:r w:rsidR="00F146E3">
        <w:rPr>
          <w:rFonts w:ascii="Times New Roman" w:hAnsi="Times New Roman"/>
          <w:sz w:val="28"/>
          <w:szCs w:val="28"/>
        </w:rPr>
        <w:t>»</w:t>
      </w:r>
      <w:r w:rsidR="00F146E3" w:rsidRPr="00F146E3">
        <w:rPr>
          <w:rFonts w:ascii="Times New Roman" w:hAnsi="Times New Roman"/>
          <w:sz w:val="28"/>
          <w:szCs w:val="28"/>
        </w:rPr>
        <w:t xml:space="preserve"> на строительство многоквартирных домов для отдельных категорий граждан»</w:t>
      </w:r>
      <w:r w:rsidR="00F146E3">
        <w:rPr>
          <w:rFonts w:ascii="Times New Roman" w:hAnsi="Times New Roman"/>
          <w:sz w:val="28"/>
          <w:szCs w:val="28"/>
        </w:rPr>
        <w:t xml:space="preserve"> уменьшены средства обла</w:t>
      </w:r>
      <w:r w:rsidR="00A41616">
        <w:rPr>
          <w:rFonts w:ascii="Times New Roman" w:hAnsi="Times New Roman"/>
          <w:sz w:val="28"/>
          <w:szCs w:val="28"/>
        </w:rPr>
        <w:t>ст</w:t>
      </w:r>
      <w:r w:rsidR="00F146E3">
        <w:rPr>
          <w:rFonts w:ascii="Times New Roman" w:hAnsi="Times New Roman"/>
          <w:sz w:val="28"/>
          <w:szCs w:val="28"/>
        </w:rPr>
        <w:t xml:space="preserve">ного бюджета в </w:t>
      </w:r>
      <w:r w:rsidR="00F146E3">
        <w:rPr>
          <w:rFonts w:ascii="Times New Roman" w:hAnsi="Times New Roman"/>
          <w:sz w:val="28"/>
          <w:szCs w:val="28"/>
        </w:rPr>
        <w:lastRenderedPageBreak/>
        <w:t xml:space="preserve">размере 39 100,0 тыс.руб., в связи с </w:t>
      </w:r>
      <w:r w:rsidR="00F146E3" w:rsidRPr="00F146E3">
        <w:rPr>
          <w:rFonts w:ascii="Times New Roman" w:hAnsi="Times New Roman"/>
          <w:sz w:val="28"/>
          <w:szCs w:val="28"/>
        </w:rPr>
        <w:t>возвра</w:t>
      </w:r>
      <w:r w:rsidR="00F146E3">
        <w:rPr>
          <w:rFonts w:ascii="Times New Roman" w:hAnsi="Times New Roman"/>
          <w:sz w:val="28"/>
          <w:szCs w:val="28"/>
        </w:rPr>
        <w:t>том</w:t>
      </w:r>
      <w:r w:rsidR="00F146E3" w:rsidRPr="00F146E3">
        <w:rPr>
          <w:rFonts w:ascii="Times New Roman" w:hAnsi="Times New Roman"/>
          <w:sz w:val="28"/>
          <w:szCs w:val="28"/>
        </w:rPr>
        <w:t xml:space="preserve"> в резервный фонд (ВР-6053601) Экономия сложилась в связи с заключением между АНО «ЦСЖС МО» и ООО «Торион» дополнительного соглашения к договору от 24.11.2023 № 2/2023ФЕД на выполнение строительно-монтажных работ по объекту: «Проектирование и строительство многоквартирного жилого дома № 1 по улице Кирпичной в городе Мурманске, проектирование и строительство многоквартирного жилого дома № 2 по улице Кирпичной в городе Мурманске» в части уменьшения суммы субсидии из областного бюджета, подлежащей перечислению в 2025 году путем её замещения средствами из прочих источников финансирования, сформированных за счет процентов от размещения АНО «ЦСЖС МО» денежных средств на депозитных счетах в банке.</w:t>
      </w:r>
    </w:p>
    <w:p w:rsidR="00C72D51" w:rsidRPr="00091874" w:rsidRDefault="00232635" w:rsidP="00F146E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146E3">
        <w:rPr>
          <w:color w:val="auto"/>
          <w:sz w:val="28"/>
          <w:szCs w:val="28"/>
        </w:rPr>
        <w:t xml:space="preserve">. </w:t>
      </w:r>
      <w:r w:rsidR="00C72D51" w:rsidRPr="00DE4FC1">
        <w:rPr>
          <w:color w:val="auto"/>
          <w:sz w:val="28"/>
          <w:szCs w:val="28"/>
        </w:rPr>
        <w:t xml:space="preserve">В рамках выполнения мероприятий по обеспечению реализации региональной программы капитального </w:t>
      </w:r>
      <w:r w:rsidR="00C72D51" w:rsidRPr="00091874">
        <w:rPr>
          <w:color w:val="auto"/>
          <w:sz w:val="28"/>
          <w:szCs w:val="28"/>
        </w:rPr>
        <w:t xml:space="preserve">ремонта общего имущества в многоквартирных домах, расположенных на территории Мурманской области, комплекса процессных мероприятий «Обеспечение реализации региональной программы капитального ремонта общего имущества в многоквартирных домах, расположенных на территории Мурманской области» средства областного бюджета 2025 года уменьшены на  сумму </w:t>
      </w:r>
      <w:r w:rsidR="00C72D51" w:rsidRPr="005867BC">
        <w:rPr>
          <w:color w:val="auto"/>
          <w:sz w:val="28"/>
          <w:szCs w:val="28"/>
        </w:rPr>
        <w:t>3 008 152,48</w:t>
      </w:r>
      <w:r w:rsidR="00C72D51" w:rsidRPr="00091874">
        <w:rPr>
          <w:color w:val="auto"/>
          <w:sz w:val="28"/>
          <w:szCs w:val="28"/>
        </w:rPr>
        <w:t xml:space="preserve"> рублей.</w:t>
      </w:r>
    </w:p>
    <w:p w:rsidR="00C72D51" w:rsidRPr="00091874" w:rsidRDefault="00C72D51" w:rsidP="00F146E3">
      <w:pPr>
        <w:pStyle w:val="Default"/>
        <w:ind w:firstLine="709"/>
        <w:jc w:val="both"/>
        <w:rPr>
          <w:sz w:val="28"/>
          <w:szCs w:val="28"/>
        </w:rPr>
      </w:pPr>
      <w:r w:rsidRPr="00091874">
        <w:rPr>
          <w:color w:val="auto"/>
          <w:sz w:val="28"/>
          <w:szCs w:val="28"/>
        </w:rPr>
        <w:t>Данные средства перераспределены для выполнения работ в рамках мероприятия</w:t>
      </w:r>
      <w:r w:rsidRPr="00091874">
        <w:rPr>
          <w:sz w:val="28"/>
          <w:szCs w:val="28"/>
        </w:rPr>
        <w:t xml:space="preserve"> </w:t>
      </w:r>
      <w:r w:rsidRPr="00091874">
        <w:rPr>
          <w:color w:val="auto"/>
          <w:sz w:val="28"/>
          <w:szCs w:val="28"/>
        </w:rPr>
        <w:t xml:space="preserve">«Обеспечение </w:t>
      </w:r>
      <w:r>
        <w:rPr>
          <w:color w:val="auto"/>
          <w:sz w:val="28"/>
          <w:szCs w:val="28"/>
        </w:rPr>
        <w:t>реализации</w:t>
      </w:r>
      <w:r w:rsidRPr="00091874">
        <w:rPr>
          <w:color w:val="auto"/>
          <w:sz w:val="28"/>
          <w:szCs w:val="28"/>
        </w:rPr>
        <w:t xml:space="preserve"> капитального ремонта общего имущества в многоквартирных домах</w:t>
      </w:r>
      <w:r>
        <w:rPr>
          <w:color w:val="auto"/>
          <w:sz w:val="28"/>
          <w:szCs w:val="28"/>
        </w:rPr>
        <w:t>,</w:t>
      </w:r>
      <w:r w:rsidRPr="00091874">
        <w:rPr>
          <w:color w:val="auto"/>
          <w:sz w:val="28"/>
          <w:szCs w:val="28"/>
        </w:rPr>
        <w:t xml:space="preserve"> не включенных в региональную программу капитального ремонта </w:t>
      </w:r>
      <w:r w:rsidRPr="00091874">
        <w:rPr>
          <w:sz w:val="28"/>
          <w:szCs w:val="28"/>
        </w:rPr>
        <w:t>общего имущества в многоквартирных домах, расположенных на территории Мурманской области, на 2014 - 2043 годы</w:t>
      </w:r>
      <w:r w:rsidRPr="00091874">
        <w:rPr>
          <w:color w:val="auto"/>
          <w:sz w:val="28"/>
          <w:szCs w:val="28"/>
        </w:rPr>
        <w:t>»</w:t>
      </w:r>
      <w:r w:rsidRPr="00091874">
        <w:rPr>
          <w:sz w:val="28"/>
          <w:szCs w:val="28"/>
        </w:rPr>
        <w:t>.</w:t>
      </w:r>
    </w:p>
    <w:p w:rsidR="00C72D51" w:rsidRPr="00091874" w:rsidRDefault="00C72D51" w:rsidP="00F146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1874">
        <w:rPr>
          <w:bCs/>
          <w:sz w:val="28"/>
          <w:szCs w:val="28"/>
        </w:rPr>
        <w:t xml:space="preserve">Программа дополняется новым комплексом процессных мероприятий </w:t>
      </w:r>
      <w:r w:rsidRPr="00091874">
        <w:rPr>
          <w:color w:val="auto"/>
          <w:sz w:val="28"/>
          <w:szCs w:val="28"/>
        </w:rPr>
        <w:t xml:space="preserve">«Обеспечение </w:t>
      </w:r>
      <w:r>
        <w:rPr>
          <w:color w:val="auto"/>
          <w:sz w:val="28"/>
          <w:szCs w:val="28"/>
        </w:rPr>
        <w:t>реализации</w:t>
      </w:r>
      <w:r w:rsidRPr="00091874">
        <w:rPr>
          <w:color w:val="auto"/>
          <w:sz w:val="28"/>
          <w:szCs w:val="28"/>
        </w:rPr>
        <w:t xml:space="preserve"> капитального ремонта общего имущества в многоквартирных домах</w:t>
      </w:r>
      <w:r>
        <w:rPr>
          <w:color w:val="auto"/>
          <w:sz w:val="28"/>
          <w:szCs w:val="28"/>
        </w:rPr>
        <w:t>,</w:t>
      </w:r>
      <w:r w:rsidRPr="00091874">
        <w:rPr>
          <w:color w:val="auto"/>
          <w:sz w:val="28"/>
          <w:szCs w:val="28"/>
        </w:rPr>
        <w:t xml:space="preserve"> не включенных в региональную программу капитального ремонта </w:t>
      </w:r>
      <w:r w:rsidRPr="00091874">
        <w:rPr>
          <w:sz w:val="28"/>
          <w:szCs w:val="28"/>
        </w:rPr>
        <w:t>общего имущества в многоквартирных домах, расположенных на территории Мурманской области, на 2014 - 2043 годы</w:t>
      </w:r>
      <w:r w:rsidRPr="00091874">
        <w:rPr>
          <w:color w:val="auto"/>
          <w:sz w:val="28"/>
          <w:szCs w:val="28"/>
        </w:rPr>
        <w:t>».</w:t>
      </w:r>
    </w:p>
    <w:p w:rsidR="00C72D51" w:rsidRPr="00091874" w:rsidRDefault="00C72D51" w:rsidP="00F146E3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874">
        <w:rPr>
          <w:sz w:val="28"/>
          <w:szCs w:val="28"/>
        </w:rPr>
        <w:t>В рамках данного комплекса процессных мероприятий предусматривается мероприятие (результат) «Предоставлена поддержка из областного бюджета специализированной некоммерческой организации «Фонд капитального ремонта общего имущества в многоквартирных домах в Мурманской области» на проведение капитального ремонта элементов общего имущества многоквартирных домов, не включенных в региональную программу капитального ремонта общего имущества в многоквартирных домах, расположенных на территории Мурманской области, на 2014 - 2043 годы».</w:t>
      </w:r>
    </w:p>
    <w:p w:rsidR="00C72D51" w:rsidRPr="00885ADA" w:rsidRDefault="00C72D51" w:rsidP="00F146E3">
      <w:pPr>
        <w:pStyle w:val="Default"/>
        <w:ind w:firstLine="709"/>
        <w:jc w:val="both"/>
        <w:rPr>
          <w:sz w:val="28"/>
          <w:szCs w:val="28"/>
        </w:rPr>
      </w:pPr>
      <w:r w:rsidRPr="00091874">
        <w:rPr>
          <w:color w:val="auto"/>
          <w:sz w:val="28"/>
          <w:szCs w:val="28"/>
        </w:rPr>
        <w:t>В рамках выполнения мероприятий</w:t>
      </w:r>
      <w:r w:rsidRPr="00091874">
        <w:rPr>
          <w:sz w:val="28"/>
          <w:szCs w:val="28"/>
        </w:rPr>
        <w:t xml:space="preserve"> </w:t>
      </w:r>
      <w:r w:rsidRPr="00091874">
        <w:rPr>
          <w:color w:val="auto"/>
          <w:sz w:val="28"/>
          <w:szCs w:val="28"/>
        </w:rPr>
        <w:t>по обеспечению</w:t>
      </w:r>
      <w:r w:rsidRPr="00091874">
        <w:rPr>
          <w:sz w:val="28"/>
          <w:szCs w:val="28"/>
        </w:rPr>
        <w:t xml:space="preserve"> </w:t>
      </w:r>
      <w:r w:rsidRPr="00091874">
        <w:rPr>
          <w:color w:val="auto"/>
          <w:sz w:val="28"/>
          <w:szCs w:val="28"/>
        </w:rPr>
        <w:t xml:space="preserve">выполнения капитального ремонта общего имущества в многоквартирных домах не включенных в региональную программу капитального ремонта </w:t>
      </w:r>
      <w:r w:rsidRPr="00091874">
        <w:rPr>
          <w:sz w:val="28"/>
          <w:szCs w:val="28"/>
        </w:rPr>
        <w:t>общего имущества в многоквартирных домах, расположенных на территории Мурманской области, на 2014 - 2043 годы</w:t>
      </w:r>
      <w:r>
        <w:rPr>
          <w:sz w:val="28"/>
          <w:szCs w:val="28"/>
        </w:rPr>
        <w:t>,</w:t>
      </w:r>
      <w:r w:rsidRPr="00091874">
        <w:rPr>
          <w:sz w:val="28"/>
          <w:szCs w:val="28"/>
        </w:rPr>
        <w:t xml:space="preserve"> </w:t>
      </w:r>
      <w:r w:rsidRPr="00091874">
        <w:rPr>
          <w:color w:val="auto"/>
          <w:sz w:val="28"/>
          <w:szCs w:val="28"/>
        </w:rPr>
        <w:t xml:space="preserve">средства областного бюджета 2025 </w:t>
      </w:r>
      <w:r w:rsidRPr="00091874">
        <w:rPr>
          <w:color w:val="auto"/>
          <w:sz w:val="28"/>
          <w:szCs w:val="28"/>
        </w:rPr>
        <w:lastRenderedPageBreak/>
        <w:t>года увеличены за счет за счет перераспределение средств областного бюджета</w:t>
      </w:r>
      <w:r w:rsidRPr="00091874">
        <w:rPr>
          <w:sz w:val="28"/>
          <w:szCs w:val="28"/>
        </w:rPr>
        <w:t xml:space="preserve"> </w:t>
      </w:r>
      <w:r w:rsidRPr="00091874">
        <w:rPr>
          <w:color w:val="auto"/>
          <w:sz w:val="28"/>
          <w:szCs w:val="28"/>
        </w:rPr>
        <w:t>с мероприятия</w:t>
      </w:r>
      <w:r w:rsidRPr="00091874">
        <w:rPr>
          <w:sz w:val="28"/>
          <w:szCs w:val="28"/>
        </w:rPr>
        <w:t xml:space="preserve"> </w:t>
      </w:r>
      <w:r w:rsidRPr="00091874">
        <w:rPr>
          <w:color w:val="auto"/>
          <w:sz w:val="28"/>
          <w:szCs w:val="28"/>
        </w:rPr>
        <w:t>«Обеспечение реализации региональной программы капитального ремонта общего имущества в многоквартирных домах, расположенных на территории Мурманской области»</w:t>
      </w:r>
      <w:r w:rsidRPr="00091874">
        <w:rPr>
          <w:sz w:val="28"/>
          <w:szCs w:val="28"/>
        </w:rPr>
        <w:t xml:space="preserve"> </w:t>
      </w:r>
      <w:r w:rsidRPr="00091874">
        <w:rPr>
          <w:color w:val="auto"/>
          <w:sz w:val="28"/>
          <w:szCs w:val="28"/>
        </w:rPr>
        <w:t>в объеме</w:t>
      </w:r>
      <w:r w:rsidRPr="00091874">
        <w:rPr>
          <w:sz w:val="28"/>
          <w:szCs w:val="28"/>
        </w:rPr>
        <w:t xml:space="preserve"> </w:t>
      </w:r>
      <w:r w:rsidRPr="005867BC">
        <w:rPr>
          <w:color w:val="auto"/>
          <w:sz w:val="28"/>
          <w:szCs w:val="28"/>
        </w:rPr>
        <w:t>3 008 152,48</w:t>
      </w:r>
      <w:r w:rsidRPr="00091874">
        <w:rPr>
          <w:color w:val="auto"/>
          <w:sz w:val="28"/>
          <w:szCs w:val="28"/>
        </w:rPr>
        <w:t xml:space="preserve"> рублей</w:t>
      </w:r>
      <w:r w:rsidRPr="00091874">
        <w:rPr>
          <w:sz w:val="28"/>
          <w:szCs w:val="28"/>
        </w:rPr>
        <w:t xml:space="preserve">, </w:t>
      </w:r>
      <w:r w:rsidRPr="00091874">
        <w:rPr>
          <w:color w:val="auto"/>
          <w:sz w:val="28"/>
          <w:szCs w:val="28"/>
        </w:rPr>
        <w:t>для выполнения работ по оценке технического состояния, работ по разработке проектной документации на проведение капитального ремонта, осуществление строительного контроля, строительно-монтажных работ по проведению капитального ремонта холодного и горячего водоснабжения</w:t>
      </w:r>
      <w:r>
        <w:rPr>
          <w:color w:val="auto"/>
          <w:sz w:val="28"/>
          <w:szCs w:val="28"/>
        </w:rPr>
        <w:t xml:space="preserve">, водоотведения, электроснабжения многоквартирного дома по адресу: н.п. Риколатва, ул. Победы, д. 6, не включенного в региональную программу капитального ремонта </w:t>
      </w:r>
      <w:r w:rsidRPr="005867BC">
        <w:rPr>
          <w:sz w:val="28"/>
          <w:szCs w:val="28"/>
        </w:rPr>
        <w:t>общего имущества в многоквартирных домах, расположенных на территории Мурманской области, на 2014 - 2043 годы</w:t>
      </w:r>
      <w:r>
        <w:rPr>
          <w:sz w:val="28"/>
          <w:szCs w:val="28"/>
        </w:rPr>
        <w:t>.</w:t>
      </w:r>
    </w:p>
    <w:p w:rsidR="00833091" w:rsidRPr="00833091" w:rsidRDefault="00833091" w:rsidP="00F14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091">
        <w:rPr>
          <w:rFonts w:ascii="Times New Roman" w:hAnsi="Times New Roman"/>
          <w:sz w:val="28"/>
          <w:szCs w:val="28"/>
        </w:rPr>
        <w:t>Принятие проекта постановления окажет положительное влияние на достижение целей государственной программы Мурманской области</w:t>
      </w:r>
      <w:r>
        <w:rPr>
          <w:rFonts w:ascii="Times New Roman" w:hAnsi="Times New Roman"/>
          <w:sz w:val="28"/>
          <w:szCs w:val="28"/>
        </w:rPr>
        <w:t xml:space="preserve"> «Комфортное жилье и городская среда»</w:t>
      </w:r>
      <w:r w:rsidR="0065432E">
        <w:rPr>
          <w:rFonts w:ascii="Times New Roman" w:hAnsi="Times New Roman"/>
          <w:sz w:val="28"/>
          <w:szCs w:val="28"/>
        </w:rPr>
        <w:t>.</w:t>
      </w:r>
    </w:p>
    <w:p w:rsidR="0072089E" w:rsidRDefault="0089671E" w:rsidP="00F146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7586">
        <w:rPr>
          <w:rFonts w:ascii="Times New Roman" w:hAnsi="Times New Roman"/>
          <w:sz w:val="28"/>
          <w:szCs w:val="28"/>
        </w:rPr>
        <w:t>Настоящий проект соответствует антимонопольному законодательству.</w:t>
      </w:r>
    </w:p>
    <w:p w:rsidR="00383B6A" w:rsidRDefault="00D834D6" w:rsidP="00F146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67586">
        <w:rPr>
          <w:rFonts w:ascii="Times New Roman" w:hAnsi="Times New Roman"/>
          <w:sz w:val="28"/>
          <w:szCs w:val="28"/>
        </w:rPr>
        <w:t>Поскольку проект постановления не устанавливает новые и не изменяет ранее предусмотренные нормативными правовыми актами Мурманской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Мурманской области, затрагивающих вопросы осуществления предпринимательской и инвестиционной деятельности, проект постановления не подлежит оценке регулирующего воздействия в соответствии с Законом Мурманской области от 14.11.2014 № 1785-01-ЗМО «Об оценке регулирующего воздействия проектов нормативных правовых актов Мурманской области, проектов муниципальных нормативных правовых актов и экспертизе нормативных правовых актов Мурманской области, муниципальных нормативных правовых актов».</w:t>
      </w:r>
    </w:p>
    <w:p w:rsidR="00C63344" w:rsidRDefault="00BC6165" w:rsidP="00F146E3">
      <w:pPr>
        <w:spacing w:line="240" w:lineRule="auto"/>
        <w:ind w:firstLine="709"/>
        <w:jc w:val="both"/>
        <w:rPr>
          <w:color w:val="1F497D"/>
        </w:rPr>
      </w:pPr>
      <w:r w:rsidRPr="00567586">
        <w:rPr>
          <w:rFonts w:ascii="Times New Roman" w:hAnsi="Times New Roman"/>
          <w:sz w:val="28"/>
          <w:szCs w:val="28"/>
        </w:rPr>
        <w:t>Проект постановления размещен на портале Мурманской области</w:t>
      </w:r>
      <w:r w:rsidR="00AA4D0D" w:rsidRPr="00567586">
        <w:rPr>
          <w:rFonts w:ascii="Times New Roman" w:hAnsi="Times New Roman"/>
          <w:sz w:val="28"/>
          <w:szCs w:val="28"/>
        </w:rPr>
        <w:t xml:space="preserve"> </w:t>
      </w:r>
      <w:r w:rsidRPr="00567586">
        <w:rPr>
          <w:rFonts w:ascii="Times New Roman" w:hAnsi="Times New Roman"/>
          <w:sz w:val="28"/>
          <w:szCs w:val="28"/>
        </w:rPr>
        <w:t xml:space="preserve">- открытый электронный регион </w:t>
      </w:r>
      <w:r w:rsidR="00185B66">
        <w:rPr>
          <w:rFonts w:ascii="Times New Roman" w:hAnsi="Times New Roman"/>
          <w:sz w:val="28"/>
          <w:szCs w:val="28"/>
        </w:rPr>
        <w:t>__.__</w:t>
      </w:r>
      <w:r w:rsidR="007B4D7E" w:rsidRPr="00FE58A4">
        <w:rPr>
          <w:rFonts w:ascii="Times New Roman" w:hAnsi="Times New Roman"/>
          <w:sz w:val="28"/>
          <w:szCs w:val="28"/>
        </w:rPr>
        <w:t>.202</w:t>
      </w:r>
      <w:r w:rsidR="00833091" w:rsidRPr="00FE58A4">
        <w:rPr>
          <w:rFonts w:ascii="Times New Roman" w:hAnsi="Times New Roman"/>
          <w:sz w:val="28"/>
          <w:szCs w:val="28"/>
        </w:rPr>
        <w:t>5</w:t>
      </w:r>
      <w:r w:rsidR="00185B66">
        <w:rPr>
          <w:rFonts w:ascii="Times New Roman" w:hAnsi="Times New Roman"/>
          <w:sz w:val="28"/>
          <w:szCs w:val="28"/>
        </w:rPr>
        <w:t>.</w:t>
      </w:r>
    </w:p>
    <w:p w:rsidR="00096C55" w:rsidRPr="00C055EE" w:rsidRDefault="00096C55" w:rsidP="007D5C4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C6165" w:rsidRPr="00C055EE" w:rsidRDefault="00BC6165" w:rsidP="007D5C4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33091" w:rsidRPr="00C055EE" w:rsidRDefault="00833091" w:rsidP="007D5C4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5357"/>
        <w:gridCol w:w="4482"/>
      </w:tblGrid>
      <w:tr w:rsidR="00A86804" w:rsidRPr="00BD1C49" w:rsidTr="00006264">
        <w:trPr>
          <w:trHeight w:val="886"/>
        </w:trPr>
        <w:tc>
          <w:tcPr>
            <w:tcW w:w="5357" w:type="dxa"/>
          </w:tcPr>
          <w:p w:rsidR="00006264" w:rsidRPr="00B90FFC" w:rsidRDefault="00833091" w:rsidP="00006264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м</w:t>
            </w:r>
            <w:r w:rsidR="00A86804" w:rsidRPr="00B90FFC">
              <w:rPr>
                <w:rFonts w:ascii="Times New Roman" w:hAnsi="Times New Roman"/>
                <w:b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86804" w:rsidRPr="00B90FFC">
              <w:rPr>
                <w:rFonts w:ascii="Times New Roman" w:hAnsi="Times New Roman"/>
                <w:b/>
                <w:sz w:val="28"/>
                <w:szCs w:val="28"/>
              </w:rPr>
              <w:t xml:space="preserve"> строительства </w:t>
            </w:r>
          </w:p>
          <w:p w:rsidR="00A86804" w:rsidRPr="00B90FFC" w:rsidRDefault="00A86804" w:rsidP="00006264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B90FFC">
              <w:rPr>
                <w:rFonts w:ascii="Times New Roman" w:hAnsi="Times New Roman"/>
                <w:b/>
                <w:sz w:val="28"/>
                <w:szCs w:val="28"/>
              </w:rPr>
              <w:t>Мурманской области</w:t>
            </w:r>
          </w:p>
        </w:tc>
        <w:tc>
          <w:tcPr>
            <w:tcW w:w="4482" w:type="dxa"/>
          </w:tcPr>
          <w:p w:rsidR="004C343E" w:rsidRPr="00B90FFC" w:rsidRDefault="004C343E" w:rsidP="007351C5">
            <w:pPr>
              <w:pStyle w:val="a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804" w:rsidRPr="00BD1C49" w:rsidRDefault="00833091" w:rsidP="008E757C">
            <w:pPr>
              <w:pStyle w:val="a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А.А. Карпова</w:t>
            </w:r>
          </w:p>
        </w:tc>
      </w:tr>
    </w:tbl>
    <w:p w:rsidR="00006264" w:rsidRPr="00BD1C49" w:rsidRDefault="00006264" w:rsidP="00657950">
      <w:pPr>
        <w:rPr>
          <w:rFonts w:ascii="Times New Roman" w:hAnsi="Times New Roman"/>
          <w:sz w:val="28"/>
          <w:szCs w:val="28"/>
        </w:rPr>
      </w:pPr>
    </w:p>
    <w:sectPr w:rsidR="00006264" w:rsidRPr="00BD1C49" w:rsidSect="00C4392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B0" w:rsidRDefault="00E55CB0" w:rsidP="00920EA2">
      <w:pPr>
        <w:spacing w:after="0" w:line="240" w:lineRule="auto"/>
      </w:pPr>
      <w:r>
        <w:separator/>
      </w:r>
    </w:p>
  </w:endnote>
  <w:endnote w:type="continuationSeparator" w:id="1">
    <w:p w:rsidR="00E55CB0" w:rsidRDefault="00E55CB0" w:rsidP="0092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B0" w:rsidRDefault="00E55CB0" w:rsidP="00920EA2">
      <w:pPr>
        <w:spacing w:after="0" w:line="240" w:lineRule="auto"/>
      </w:pPr>
      <w:r>
        <w:separator/>
      </w:r>
    </w:p>
  </w:footnote>
  <w:footnote w:type="continuationSeparator" w:id="1">
    <w:p w:rsidR="00E55CB0" w:rsidRDefault="00E55CB0" w:rsidP="0092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E" w:rsidRDefault="007F299E">
    <w:pPr>
      <w:pStyle w:val="a3"/>
      <w:jc w:val="center"/>
    </w:pPr>
  </w:p>
  <w:p w:rsidR="007F299E" w:rsidRDefault="007F29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123"/>
    <w:multiLevelType w:val="hybridMultilevel"/>
    <w:tmpl w:val="F544BD0A"/>
    <w:lvl w:ilvl="0" w:tplc="C5586598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95A7F"/>
    <w:multiLevelType w:val="hybridMultilevel"/>
    <w:tmpl w:val="226E59B8"/>
    <w:lvl w:ilvl="0" w:tplc="17E406DA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6564CF"/>
    <w:multiLevelType w:val="hybridMultilevel"/>
    <w:tmpl w:val="CBF07352"/>
    <w:lvl w:ilvl="0" w:tplc="9E56D1F8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445B0A"/>
    <w:multiLevelType w:val="hybridMultilevel"/>
    <w:tmpl w:val="DD1C1DEA"/>
    <w:lvl w:ilvl="0" w:tplc="FD2AE90A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FB6CA4"/>
    <w:multiLevelType w:val="hybridMultilevel"/>
    <w:tmpl w:val="9C700CD0"/>
    <w:lvl w:ilvl="0" w:tplc="3FDC5F32">
      <w:start w:val="1"/>
      <w:numFmt w:val="bullet"/>
      <w:suff w:val="space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CE13A54"/>
    <w:multiLevelType w:val="hybridMultilevel"/>
    <w:tmpl w:val="E32EE618"/>
    <w:lvl w:ilvl="0" w:tplc="7DC2EA9A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976C50"/>
    <w:multiLevelType w:val="hybridMultilevel"/>
    <w:tmpl w:val="0AEC56AC"/>
    <w:lvl w:ilvl="0" w:tplc="AD6C9C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08"/>
  <w:drawingGridHorizontalSpacing w:val="221"/>
  <w:displayVerticalDrawingGridEvery w:val="2"/>
  <w:noPunctuationKerning/>
  <w:characterSpacingControl w:val="doNotCompress"/>
  <w:doNotDemarcateInvalidXml/>
  <w:footnotePr>
    <w:footnote w:id="0"/>
    <w:footnote w:id="1"/>
  </w:footnotePr>
  <w:endnotePr>
    <w:endnote w:id="0"/>
    <w:endnote w:id="1"/>
  </w:endnotePr>
  <w:compat/>
  <w:rsids>
    <w:rsidRoot w:val="00920EA2"/>
    <w:rsid w:val="00005080"/>
    <w:rsid w:val="00005AC8"/>
    <w:rsid w:val="00005CDD"/>
    <w:rsid w:val="000060CC"/>
    <w:rsid w:val="00006264"/>
    <w:rsid w:val="00007B78"/>
    <w:rsid w:val="00016385"/>
    <w:rsid w:val="0002442C"/>
    <w:rsid w:val="00033DF7"/>
    <w:rsid w:val="00041AA6"/>
    <w:rsid w:val="00043D23"/>
    <w:rsid w:val="00044199"/>
    <w:rsid w:val="0005341A"/>
    <w:rsid w:val="00054078"/>
    <w:rsid w:val="000609CF"/>
    <w:rsid w:val="00060AE5"/>
    <w:rsid w:val="00063AE9"/>
    <w:rsid w:val="00075AC3"/>
    <w:rsid w:val="0008089B"/>
    <w:rsid w:val="000815C1"/>
    <w:rsid w:val="000914ED"/>
    <w:rsid w:val="00096C55"/>
    <w:rsid w:val="000A1664"/>
    <w:rsid w:val="000A16F3"/>
    <w:rsid w:val="000A61EC"/>
    <w:rsid w:val="000B138C"/>
    <w:rsid w:val="000B2DA8"/>
    <w:rsid w:val="000B3302"/>
    <w:rsid w:val="000B47CE"/>
    <w:rsid w:val="000C1AFE"/>
    <w:rsid w:val="000D7242"/>
    <w:rsid w:val="000E69E0"/>
    <w:rsid w:val="000E79DB"/>
    <w:rsid w:val="000F2106"/>
    <w:rsid w:val="000F4651"/>
    <w:rsid w:val="001043B2"/>
    <w:rsid w:val="001064C6"/>
    <w:rsid w:val="001078CD"/>
    <w:rsid w:val="00113C08"/>
    <w:rsid w:val="00115717"/>
    <w:rsid w:val="001170BA"/>
    <w:rsid w:val="00122409"/>
    <w:rsid w:val="00130441"/>
    <w:rsid w:val="00147349"/>
    <w:rsid w:val="00151A52"/>
    <w:rsid w:val="00157C9D"/>
    <w:rsid w:val="00164EB8"/>
    <w:rsid w:val="00175CD6"/>
    <w:rsid w:val="00176852"/>
    <w:rsid w:val="0018211E"/>
    <w:rsid w:val="001823BD"/>
    <w:rsid w:val="00185928"/>
    <w:rsid w:val="00185B66"/>
    <w:rsid w:val="00186F80"/>
    <w:rsid w:val="001910DC"/>
    <w:rsid w:val="001A40A7"/>
    <w:rsid w:val="001A6C88"/>
    <w:rsid w:val="001B1BA7"/>
    <w:rsid w:val="001B2D5C"/>
    <w:rsid w:val="001B37EE"/>
    <w:rsid w:val="001B7C2B"/>
    <w:rsid w:val="001B7DA8"/>
    <w:rsid w:val="001C12B9"/>
    <w:rsid w:val="001C190E"/>
    <w:rsid w:val="001C7899"/>
    <w:rsid w:val="001E10CE"/>
    <w:rsid w:val="001E4D54"/>
    <w:rsid w:val="001F25F6"/>
    <w:rsid w:val="00202B6E"/>
    <w:rsid w:val="002078B9"/>
    <w:rsid w:val="00210905"/>
    <w:rsid w:val="00221D1C"/>
    <w:rsid w:val="0022362D"/>
    <w:rsid w:val="00231FD8"/>
    <w:rsid w:val="00232635"/>
    <w:rsid w:val="00236CAE"/>
    <w:rsid w:val="002413DF"/>
    <w:rsid w:val="0024334F"/>
    <w:rsid w:val="00250887"/>
    <w:rsid w:val="00253DF9"/>
    <w:rsid w:val="0025492A"/>
    <w:rsid w:val="00254D1A"/>
    <w:rsid w:val="00261264"/>
    <w:rsid w:val="002614E9"/>
    <w:rsid w:val="0026226B"/>
    <w:rsid w:val="00271515"/>
    <w:rsid w:val="00292151"/>
    <w:rsid w:val="00292B31"/>
    <w:rsid w:val="002942CD"/>
    <w:rsid w:val="00297385"/>
    <w:rsid w:val="00297BD4"/>
    <w:rsid w:val="002A1877"/>
    <w:rsid w:val="002A1B3C"/>
    <w:rsid w:val="002A4C0B"/>
    <w:rsid w:val="002B0233"/>
    <w:rsid w:val="002B0366"/>
    <w:rsid w:val="002B58FD"/>
    <w:rsid w:val="002B6CAE"/>
    <w:rsid w:val="002D59C5"/>
    <w:rsid w:val="002E200C"/>
    <w:rsid w:val="002E73FB"/>
    <w:rsid w:val="002F1466"/>
    <w:rsid w:val="002F1848"/>
    <w:rsid w:val="00300A77"/>
    <w:rsid w:val="00312D9E"/>
    <w:rsid w:val="00314DB1"/>
    <w:rsid w:val="00317A24"/>
    <w:rsid w:val="003276EF"/>
    <w:rsid w:val="00352108"/>
    <w:rsid w:val="003747D6"/>
    <w:rsid w:val="00380850"/>
    <w:rsid w:val="00383B6A"/>
    <w:rsid w:val="003865B7"/>
    <w:rsid w:val="003942D6"/>
    <w:rsid w:val="00394A4D"/>
    <w:rsid w:val="003972A5"/>
    <w:rsid w:val="003A075F"/>
    <w:rsid w:val="003A46E4"/>
    <w:rsid w:val="003A7E2F"/>
    <w:rsid w:val="003B463A"/>
    <w:rsid w:val="003C780F"/>
    <w:rsid w:val="003D6B82"/>
    <w:rsid w:val="003E2A97"/>
    <w:rsid w:val="003E56E8"/>
    <w:rsid w:val="003F1DE3"/>
    <w:rsid w:val="003F3082"/>
    <w:rsid w:val="0040487F"/>
    <w:rsid w:val="00412BB4"/>
    <w:rsid w:val="00417349"/>
    <w:rsid w:val="00430EC4"/>
    <w:rsid w:val="0044052F"/>
    <w:rsid w:val="00444D09"/>
    <w:rsid w:val="00453758"/>
    <w:rsid w:val="00456D38"/>
    <w:rsid w:val="004571D2"/>
    <w:rsid w:val="004620C3"/>
    <w:rsid w:val="00462E0F"/>
    <w:rsid w:val="00466E0E"/>
    <w:rsid w:val="0047137E"/>
    <w:rsid w:val="00475CD0"/>
    <w:rsid w:val="00485981"/>
    <w:rsid w:val="00486217"/>
    <w:rsid w:val="0048637C"/>
    <w:rsid w:val="004902AE"/>
    <w:rsid w:val="004A4709"/>
    <w:rsid w:val="004B0C01"/>
    <w:rsid w:val="004B648F"/>
    <w:rsid w:val="004B711E"/>
    <w:rsid w:val="004C333A"/>
    <w:rsid w:val="004C343E"/>
    <w:rsid w:val="004C5FB9"/>
    <w:rsid w:val="004C683E"/>
    <w:rsid w:val="004D0F56"/>
    <w:rsid w:val="004D0F6D"/>
    <w:rsid w:val="004D370D"/>
    <w:rsid w:val="004E2ECB"/>
    <w:rsid w:val="004E632C"/>
    <w:rsid w:val="004F4EFD"/>
    <w:rsid w:val="00502548"/>
    <w:rsid w:val="005079D1"/>
    <w:rsid w:val="00510418"/>
    <w:rsid w:val="00512D82"/>
    <w:rsid w:val="00515908"/>
    <w:rsid w:val="005214BA"/>
    <w:rsid w:val="005241A1"/>
    <w:rsid w:val="005272CF"/>
    <w:rsid w:val="005356BD"/>
    <w:rsid w:val="005368FE"/>
    <w:rsid w:val="00536A9F"/>
    <w:rsid w:val="00561797"/>
    <w:rsid w:val="00566C6D"/>
    <w:rsid w:val="00567586"/>
    <w:rsid w:val="00570684"/>
    <w:rsid w:val="00570FB3"/>
    <w:rsid w:val="00575DAF"/>
    <w:rsid w:val="005774DF"/>
    <w:rsid w:val="0058247C"/>
    <w:rsid w:val="00582950"/>
    <w:rsid w:val="005850B3"/>
    <w:rsid w:val="005866CD"/>
    <w:rsid w:val="005A15DC"/>
    <w:rsid w:val="005A2F16"/>
    <w:rsid w:val="005B0EB6"/>
    <w:rsid w:val="005B158F"/>
    <w:rsid w:val="005B22A8"/>
    <w:rsid w:val="005B32FC"/>
    <w:rsid w:val="005F2454"/>
    <w:rsid w:val="005F2ADF"/>
    <w:rsid w:val="005F546E"/>
    <w:rsid w:val="00604BC1"/>
    <w:rsid w:val="006066C4"/>
    <w:rsid w:val="00622799"/>
    <w:rsid w:val="00624203"/>
    <w:rsid w:val="00633B33"/>
    <w:rsid w:val="0064707C"/>
    <w:rsid w:val="00647B83"/>
    <w:rsid w:val="0065432E"/>
    <w:rsid w:val="00657950"/>
    <w:rsid w:val="00661021"/>
    <w:rsid w:val="00661077"/>
    <w:rsid w:val="00665602"/>
    <w:rsid w:val="00673F23"/>
    <w:rsid w:val="00682C54"/>
    <w:rsid w:val="00684775"/>
    <w:rsid w:val="006A09AB"/>
    <w:rsid w:val="006A5E07"/>
    <w:rsid w:val="006B0A9F"/>
    <w:rsid w:val="006C4659"/>
    <w:rsid w:val="006C76E2"/>
    <w:rsid w:val="006D1665"/>
    <w:rsid w:val="006D2327"/>
    <w:rsid w:val="006D5780"/>
    <w:rsid w:val="006D76A8"/>
    <w:rsid w:val="006E3866"/>
    <w:rsid w:val="006E7F2C"/>
    <w:rsid w:val="006F45A1"/>
    <w:rsid w:val="00701B20"/>
    <w:rsid w:val="00706C4D"/>
    <w:rsid w:val="0071583E"/>
    <w:rsid w:val="0072089E"/>
    <w:rsid w:val="00722707"/>
    <w:rsid w:val="007257B5"/>
    <w:rsid w:val="00726B90"/>
    <w:rsid w:val="0073167F"/>
    <w:rsid w:val="007351C5"/>
    <w:rsid w:val="007357B9"/>
    <w:rsid w:val="00735D44"/>
    <w:rsid w:val="0073726E"/>
    <w:rsid w:val="00740D25"/>
    <w:rsid w:val="007545BB"/>
    <w:rsid w:val="007549C4"/>
    <w:rsid w:val="00755BD3"/>
    <w:rsid w:val="00756063"/>
    <w:rsid w:val="00771989"/>
    <w:rsid w:val="007738A2"/>
    <w:rsid w:val="00773A7E"/>
    <w:rsid w:val="0078215A"/>
    <w:rsid w:val="00792991"/>
    <w:rsid w:val="007A23EE"/>
    <w:rsid w:val="007A3B58"/>
    <w:rsid w:val="007A5A9D"/>
    <w:rsid w:val="007B35CD"/>
    <w:rsid w:val="007B4D7E"/>
    <w:rsid w:val="007B79AD"/>
    <w:rsid w:val="007C2A06"/>
    <w:rsid w:val="007C7BE2"/>
    <w:rsid w:val="007D25EC"/>
    <w:rsid w:val="007D5C49"/>
    <w:rsid w:val="007D5F01"/>
    <w:rsid w:val="007D5F1A"/>
    <w:rsid w:val="007E16BC"/>
    <w:rsid w:val="007E210D"/>
    <w:rsid w:val="007F0F26"/>
    <w:rsid w:val="007F1369"/>
    <w:rsid w:val="007F299E"/>
    <w:rsid w:val="008055F0"/>
    <w:rsid w:val="00810A7B"/>
    <w:rsid w:val="00820B74"/>
    <w:rsid w:val="0082210A"/>
    <w:rsid w:val="00823E43"/>
    <w:rsid w:val="00831568"/>
    <w:rsid w:val="00833091"/>
    <w:rsid w:val="008511D6"/>
    <w:rsid w:val="0086145B"/>
    <w:rsid w:val="008658C3"/>
    <w:rsid w:val="0087295C"/>
    <w:rsid w:val="00885ADA"/>
    <w:rsid w:val="00890DF1"/>
    <w:rsid w:val="0089671E"/>
    <w:rsid w:val="00897DEF"/>
    <w:rsid w:val="008A63DB"/>
    <w:rsid w:val="008B601F"/>
    <w:rsid w:val="008C2AC3"/>
    <w:rsid w:val="008C2D7F"/>
    <w:rsid w:val="008C2E0C"/>
    <w:rsid w:val="008D0E4F"/>
    <w:rsid w:val="008D4C40"/>
    <w:rsid w:val="008D51A2"/>
    <w:rsid w:val="008E46DA"/>
    <w:rsid w:val="008E757C"/>
    <w:rsid w:val="008F2AAA"/>
    <w:rsid w:val="008F3218"/>
    <w:rsid w:val="008F6A39"/>
    <w:rsid w:val="00911848"/>
    <w:rsid w:val="00913DBD"/>
    <w:rsid w:val="00916CFC"/>
    <w:rsid w:val="00917359"/>
    <w:rsid w:val="00920EA2"/>
    <w:rsid w:val="00923E23"/>
    <w:rsid w:val="00927B29"/>
    <w:rsid w:val="009317F2"/>
    <w:rsid w:val="009405A9"/>
    <w:rsid w:val="00943E7E"/>
    <w:rsid w:val="00945A24"/>
    <w:rsid w:val="009463DA"/>
    <w:rsid w:val="009501B3"/>
    <w:rsid w:val="00951A2F"/>
    <w:rsid w:val="00955755"/>
    <w:rsid w:val="0097517F"/>
    <w:rsid w:val="0098680C"/>
    <w:rsid w:val="009905E5"/>
    <w:rsid w:val="009930D8"/>
    <w:rsid w:val="00996369"/>
    <w:rsid w:val="009A4AEA"/>
    <w:rsid w:val="009A512C"/>
    <w:rsid w:val="009B1304"/>
    <w:rsid w:val="009B32CE"/>
    <w:rsid w:val="009B373D"/>
    <w:rsid w:val="009B509C"/>
    <w:rsid w:val="009C2229"/>
    <w:rsid w:val="009C2768"/>
    <w:rsid w:val="009C35CD"/>
    <w:rsid w:val="009C52F6"/>
    <w:rsid w:val="009C63A0"/>
    <w:rsid w:val="009D0824"/>
    <w:rsid w:val="009D125B"/>
    <w:rsid w:val="009E3122"/>
    <w:rsid w:val="009E6074"/>
    <w:rsid w:val="009E7A33"/>
    <w:rsid w:val="009E7EAE"/>
    <w:rsid w:val="009F2057"/>
    <w:rsid w:val="00A019A3"/>
    <w:rsid w:val="00A029D9"/>
    <w:rsid w:val="00A02CE1"/>
    <w:rsid w:val="00A11B08"/>
    <w:rsid w:val="00A16544"/>
    <w:rsid w:val="00A23AC8"/>
    <w:rsid w:val="00A3336A"/>
    <w:rsid w:val="00A35997"/>
    <w:rsid w:val="00A37EEB"/>
    <w:rsid w:val="00A4070F"/>
    <w:rsid w:val="00A41616"/>
    <w:rsid w:val="00A448E3"/>
    <w:rsid w:val="00A47A35"/>
    <w:rsid w:val="00A47B36"/>
    <w:rsid w:val="00A53D82"/>
    <w:rsid w:val="00A57E0C"/>
    <w:rsid w:val="00A70EA0"/>
    <w:rsid w:val="00A7172F"/>
    <w:rsid w:val="00A7277E"/>
    <w:rsid w:val="00A73109"/>
    <w:rsid w:val="00A752D0"/>
    <w:rsid w:val="00A76D7B"/>
    <w:rsid w:val="00A776CD"/>
    <w:rsid w:val="00A80596"/>
    <w:rsid w:val="00A86246"/>
    <w:rsid w:val="00A86804"/>
    <w:rsid w:val="00A87835"/>
    <w:rsid w:val="00A916A2"/>
    <w:rsid w:val="00A93D84"/>
    <w:rsid w:val="00A97856"/>
    <w:rsid w:val="00AA10FA"/>
    <w:rsid w:val="00AA4D0D"/>
    <w:rsid w:val="00AB0005"/>
    <w:rsid w:val="00AB4FE1"/>
    <w:rsid w:val="00AB5A86"/>
    <w:rsid w:val="00AB6E25"/>
    <w:rsid w:val="00AB6FE3"/>
    <w:rsid w:val="00AC4C89"/>
    <w:rsid w:val="00AC799A"/>
    <w:rsid w:val="00AD0E6C"/>
    <w:rsid w:val="00AE1872"/>
    <w:rsid w:val="00AE2C4C"/>
    <w:rsid w:val="00AF5C98"/>
    <w:rsid w:val="00B10CF3"/>
    <w:rsid w:val="00B24CB8"/>
    <w:rsid w:val="00B476AF"/>
    <w:rsid w:val="00B510D4"/>
    <w:rsid w:val="00B516C3"/>
    <w:rsid w:val="00B525FA"/>
    <w:rsid w:val="00B53680"/>
    <w:rsid w:val="00B53916"/>
    <w:rsid w:val="00B7039A"/>
    <w:rsid w:val="00B8618B"/>
    <w:rsid w:val="00B90FFC"/>
    <w:rsid w:val="00B91248"/>
    <w:rsid w:val="00BA3BD1"/>
    <w:rsid w:val="00BA3CB3"/>
    <w:rsid w:val="00BA6565"/>
    <w:rsid w:val="00BA6C8D"/>
    <w:rsid w:val="00BB5ACB"/>
    <w:rsid w:val="00BC246F"/>
    <w:rsid w:val="00BC4140"/>
    <w:rsid w:val="00BC6165"/>
    <w:rsid w:val="00BD181E"/>
    <w:rsid w:val="00BD1C49"/>
    <w:rsid w:val="00BD32B6"/>
    <w:rsid w:val="00BD4223"/>
    <w:rsid w:val="00BD6954"/>
    <w:rsid w:val="00BE1637"/>
    <w:rsid w:val="00BE551B"/>
    <w:rsid w:val="00BE6E34"/>
    <w:rsid w:val="00BF1394"/>
    <w:rsid w:val="00BF73B9"/>
    <w:rsid w:val="00C02D5D"/>
    <w:rsid w:val="00C05501"/>
    <w:rsid w:val="00C0550A"/>
    <w:rsid w:val="00C055EE"/>
    <w:rsid w:val="00C057A5"/>
    <w:rsid w:val="00C06D7F"/>
    <w:rsid w:val="00C073B1"/>
    <w:rsid w:val="00C128BA"/>
    <w:rsid w:val="00C13B5C"/>
    <w:rsid w:val="00C166F0"/>
    <w:rsid w:val="00C167EB"/>
    <w:rsid w:val="00C21051"/>
    <w:rsid w:val="00C40B09"/>
    <w:rsid w:val="00C4392C"/>
    <w:rsid w:val="00C63344"/>
    <w:rsid w:val="00C64090"/>
    <w:rsid w:val="00C65ABA"/>
    <w:rsid w:val="00C66569"/>
    <w:rsid w:val="00C66BB3"/>
    <w:rsid w:val="00C67B4B"/>
    <w:rsid w:val="00C72D51"/>
    <w:rsid w:val="00C80D47"/>
    <w:rsid w:val="00C854C8"/>
    <w:rsid w:val="00C86EDE"/>
    <w:rsid w:val="00C9437F"/>
    <w:rsid w:val="00C952A1"/>
    <w:rsid w:val="00C95FD2"/>
    <w:rsid w:val="00C97FDD"/>
    <w:rsid w:val="00CA0F3C"/>
    <w:rsid w:val="00CA791A"/>
    <w:rsid w:val="00CB1C72"/>
    <w:rsid w:val="00CB3FA0"/>
    <w:rsid w:val="00CB6E71"/>
    <w:rsid w:val="00CB7BC7"/>
    <w:rsid w:val="00CC14D6"/>
    <w:rsid w:val="00CC71F5"/>
    <w:rsid w:val="00CD0145"/>
    <w:rsid w:val="00CD0903"/>
    <w:rsid w:val="00CD36F8"/>
    <w:rsid w:val="00CD6338"/>
    <w:rsid w:val="00CE391C"/>
    <w:rsid w:val="00CF7B68"/>
    <w:rsid w:val="00D01D53"/>
    <w:rsid w:val="00D04E75"/>
    <w:rsid w:val="00D06567"/>
    <w:rsid w:val="00D16806"/>
    <w:rsid w:val="00D26BE5"/>
    <w:rsid w:val="00D30102"/>
    <w:rsid w:val="00D33D08"/>
    <w:rsid w:val="00D369D0"/>
    <w:rsid w:val="00D42AD8"/>
    <w:rsid w:val="00D47263"/>
    <w:rsid w:val="00D47A16"/>
    <w:rsid w:val="00D53FB8"/>
    <w:rsid w:val="00D56248"/>
    <w:rsid w:val="00D66DE9"/>
    <w:rsid w:val="00D75A2B"/>
    <w:rsid w:val="00D834D6"/>
    <w:rsid w:val="00D9129A"/>
    <w:rsid w:val="00D95C38"/>
    <w:rsid w:val="00D95E31"/>
    <w:rsid w:val="00DA546C"/>
    <w:rsid w:val="00DA6832"/>
    <w:rsid w:val="00DB01BC"/>
    <w:rsid w:val="00DB23C9"/>
    <w:rsid w:val="00DB393B"/>
    <w:rsid w:val="00DC26BE"/>
    <w:rsid w:val="00DD35B1"/>
    <w:rsid w:val="00E011B2"/>
    <w:rsid w:val="00E02ADA"/>
    <w:rsid w:val="00E02D37"/>
    <w:rsid w:val="00E03103"/>
    <w:rsid w:val="00E07A08"/>
    <w:rsid w:val="00E13896"/>
    <w:rsid w:val="00E20881"/>
    <w:rsid w:val="00E33B96"/>
    <w:rsid w:val="00E36074"/>
    <w:rsid w:val="00E36552"/>
    <w:rsid w:val="00E55CB0"/>
    <w:rsid w:val="00E57AD5"/>
    <w:rsid w:val="00E632F2"/>
    <w:rsid w:val="00E643DE"/>
    <w:rsid w:val="00E66981"/>
    <w:rsid w:val="00E66B61"/>
    <w:rsid w:val="00E71953"/>
    <w:rsid w:val="00E74DA8"/>
    <w:rsid w:val="00E94C8A"/>
    <w:rsid w:val="00E97CB8"/>
    <w:rsid w:val="00EA0AE7"/>
    <w:rsid w:val="00EA27AC"/>
    <w:rsid w:val="00EB61FC"/>
    <w:rsid w:val="00EC2750"/>
    <w:rsid w:val="00EC3AD1"/>
    <w:rsid w:val="00EC752E"/>
    <w:rsid w:val="00ED2FE5"/>
    <w:rsid w:val="00EE20AB"/>
    <w:rsid w:val="00EE40E6"/>
    <w:rsid w:val="00EF0CB9"/>
    <w:rsid w:val="00F04B5B"/>
    <w:rsid w:val="00F123DD"/>
    <w:rsid w:val="00F146E3"/>
    <w:rsid w:val="00F148A4"/>
    <w:rsid w:val="00F4025F"/>
    <w:rsid w:val="00F41137"/>
    <w:rsid w:val="00F44E6F"/>
    <w:rsid w:val="00F56020"/>
    <w:rsid w:val="00F609DB"/>
    <w:rsid w:val="00F60B58"/>
    <w:rsid w:val="00F62A46"/>
    <w:rsid w:val="00F71E2C"/>
    <w:rsid w:val="00F774F4"/>
    <w:rsid w:val="00F80897"/>
    <w:rsid w:val="00F81CB4"/>
    <w:rsid w:val="00F849D8"/>
    <w:rsid w:val="00F84D99"/>
    <w:rsid w:val="00F86CD1"/>
    <w:rsid w:val="00FA1898"/>
    <w:rsid w:val="00FD3ECC"/>
    <w:rsid w:val="00FD6B31"/>
    <w:rsid w:val="00FE0504"/>
    <w:rsid w:val="00FE3832"/>
    <w:rsid w:val="00FE3E5C"/>
    <w:rsid w:val="00FE58A4"/>
    <w:rsid w:val="00FF0F03"/>
    <w:rsid w:val="00FF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0EA2"/>
    <w:pPr>
      <w:tabs>
        <w:tab w:val="center" w:pos="4419"/>
        <w:tab w:val="right" w:pos="8838"/>
      </w:tabs>
    </w:pPr>
  </w:style>
  <w:style w:type="paragraph" w:styleId="a5">
    <w:name w:val="footer"/>
    <w:basedOn w:val="a"/>
    <w:rsid w:val="00920EA2"/>
    <w:pPr>
      <w:tabs>
        <w:tab w:val="center" w:pos="4419"/>
        <w:tab w:val="right" w:pos="8838"/>
      </w:tabs>
    </w:pPr>
  </w:style>
  <w:style w:type="table" w:styleId="a6">
    <w:name w:val="Table Grid"/>
    <w:basedOn w:val="a1"/>
    <w:rsid w:val="00920EA2"/>
    <w:pPr>
      <w:spacing w:after="0" w:line="240" w:lineRule="auto"/>
    </w:p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7">
    <w:name w:val="List Paragraph"/>
    <w:basedOn w:val="a"/>
    <w:uiPriority w:val="34"/>
    <w:qFormat/>
    <w:rsid w:val="00185928"/>
    <w:pPr>
      <w:ind w:left="720"/>
      <w:contextualSpacing/>
    </w:pPr>
  </w:style>
  <w:style w:type="paragraph" w:styleId="a8">
    <w:name w:val="No Spacing"/>
    <w:link w:val="a9"/>
    <w:uiPriority w:val="1"/>
    <w:qFormat/>
    <w:rsid w:val="00A86804"/>
    <w:pPr>
      <w:spacing w:after="0" w:line="240" w:lineRule="auto"/>
    </w:pPr>
  </w:style>
  <w:style w:type="paragraph" w:styleId="aa">
    <w:name w:val="Body Text"/>
    <w:basedOn w:val="a"/>
    <w:link w:val="ab"/>
    <w:rsid w:val="00BD695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b">
    <w:name w:val="Основной текст Знак"/>
    <w:basedOn w:val="a0"/>
    <w:link w:val="aa"/>
    <w:rsid w:val="00BD6954"/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5A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15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rsid w:val="00B525FA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">
    <w:name w:val="Обычный1"/>
    <w:rsid w:val="00CC14D6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e">
    <w:name w:val="annotation reference"/>
    <w:basedOn w:val="a0"/>
    <w:uiPriority w:val="99"/>
    <w:semiHidden/>
    <w:unhideWhenUsed/>
    <w:rsid w:val="008C2AC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C2AC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C2AC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2AC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C2AC3"/>
    <w:rPr>
      <w:b/>
      <w:bCs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272CF"/>
  </w:style>
  <w:style w:type="paragraph" w:customStyle="1" w:styleId="Default">
    <w:name w:val="Default"/>
    <w:rsid w:val="00E94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299E"/>
  </w:style>
  <w:style w:type="character" w:styleId="af3">
    <w:name w:val="Hyperlink"/>
    <w:basedOn w:val="a0"/>
    <w:uiPriority w:val="99"/>
    <w:semiHidden/>
    <w:unhideWhenUsed/>
    <w:rsid w:val="007B4D7E"/>
    <w:rPr>
      <w:color w:val="0000FF" w:themeColor="hyperlink"/>
      <w:u w:val="single"/>
    </w:rPr>
  </w:style>
  <w:style w:type="paragraph" w:styleId="af4">
    <w:name w:val="Plain Text"/>
    <w:basedOn w:val="a"/>
    <w:link w:val="af5"/>
    <w:uiPriority w:val="99"/>
    <w:unhideWhenUsed/>
    <w:rsid w:val="007B4D7E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7B4D7E"/>
    <w:rPr>
      <w:rFonts w:ascii="Consolas" w:eastAsiaTheme="minorHAnsi" w:hAnsi="Consolas" w:cstheme="minorBidi"/>
      <w:sz w:val="21"/>
      <w:szCs w:val="21"/>
    </w:rPr>
  </w:style>
  <w:style w:type="paragraph" w:customStyle="1" w:styleId="Heading">
    <w:name w:val="Heading"/>
    <w:rsid w:val="006066C4"/>
    <w:pPr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uiPriority w:val="99"/>
    <w:unhideWhenUsed/>
    <w:rsid w:val="007A5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2E73FB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0EA2"/>
    <w:pPr>
      <w:tabs>
        <w:tab w:val="center" w:pos="4419"/>
        <w:tab w:val="right" w:pos="8838"/>
      </w:tabs>
    </w:pPr>
  </w:style>
  <w:style w:type="paragraph" w:styleId="a4">
    <w:name w:val="footer"/>
    <w:basedOn w:val="a"/>
    <w:rsid w:val="00920EA2"/>
    <w:pPr>
      <w:tabs>
        <w:tab w:val="center" w:pos="4419"/>
        <w:tab w:val="right" w:pos="8838"/>
      </w:tabs>
    </w:pPr>
  </w:style>
  <w:style w:type="table" w:styleId="a5">
    <w:name w:val="Table Grid"/>
    <w:basedOn w:val="a1"/>
    <w:rsid w:val="00920EA2"/>
    <w:pPr>
      <w:spacing w:after="0" w:line="240" w:lineRule="auto"/>
    </w:p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6">
    <w:name w:val="List Paragraph"/>
    <w:basedOn w:val="a"/>
    <w:uiPriority w:val="34"/>
    <w:qFormat/>
    <w:rsid w:val="00185928"/>
    <w:pPr>
      <w:ind w:left="720"/>
      <w:contextualSpacing/>
    </w:pPr>
  </w:style>
  <w:style w:type="paragraph" w:styleId="a7">
    <w:name w:val="No Spacing"/>
    <w:uiPriority w:val="1"/>
    <w:qFormat/>
    <w:rsid w:val="00A86804"/>
    <w:pPr>
      <w:spacing w:after="0" w:line="240" w:lineRule="auto"/>
    </w:pPr>
  </w:style>
  <w:style w:type="paragraph" w:styleId="a8">
    <w:name w:val="Body Text"/>
    <w:basedOn w:val="a"/>
    <w:link w:val="a9"/>
    <w:rsid w:val="00BD695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9">
    <w:name w:val="Основной текст Знак"/>
    <w:basedOn w:val="a0"/>
    <w:link w:val="a8"/>
    <w:rsid w:val="00BD6954"/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5A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5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rsid w:val="00B525FA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">
    <w:name w:val="Обычный1"/>
    <w:rsid w:val="00CC14D6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c">
    <w:name w:val="annotation reference"/>
    <w:basedOn w:val="a0"/>
    <w:uiPriority w:val="99"/>
    <w:semiHidden/>
    <w:unhideWhenUsed/>
    <w:rsid w:val="008C2AC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2AC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2AC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AC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AC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B0AEE-E63E-4433-A921-1A228E07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6400</Characters>
  <Application>Microsoft Office Word</Application>
  <DocSecurity>0</DocSecurity>
  <Lines>53</Lines>
  <Paragraphs>15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МО</Company>
  <LinksUpToDate>false</LinksUpToDate>
  <CharactersWithSpaces>7507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Добриян</dc:creator>
  <cp:lastModifiedBy>mkasyanova</cp:lastModifiedBy>
  <cp:revision>2</cp:revision>
  <cp:lastPrinted>2025-06-20T12:12:00Z</cp:lastPrinted>
  <dcterms:created xsi:type="dcterms:W3CDTF">2025-07-09T10:29:00Z</dcterms:created>
  <dcterms:modified xsi:type="dcterms:W3CDTF">2025-07-09T10:29:00Z</dcterms:modified>
  <cp:version>12.0000</cp:version>
</cp:coreProperties>
</file>